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3E40" w14:textId="77777777" w:rsidR="005D322F" w:rsidRDefault="00C328A0" w:rsidP="00C328A0">
      <w:pPr>
        <w:pBdr>
          <w:top w:val="single" w:sz="4" w:space="0" w:color="000000"/>
          <w:left w:val="single" w:sz="4" w:space="0" w:color="000000"/>
          <w:bottom w:val="single" w:sz="4" w:space="0" w:color="000000"/>
          <w:right w:val="single" w:sz="4" w:space="0" w:color="000000"/>
        </w:pBdr>
        <w:spacing w:after="0" w:line="251" w:lineRule="auto"/>
        <w:ind w:right="0"/>
        <w:jc w:val="center"/>
      </w:pPr>
      <w:r>
        <w:rPr>
          <w:b/>
          <w:sz w:val="32"/>
        </w:rPr>
        <w:t>Schulbuchzettel</w:t>
      </w:r>
    </w:p>
    <w:p w14:paraId="4D86EDA6" w14:textId="77777777" w:rsidR="00C328A0" w:rsidRDefault="00C328A0" w:rsidP="00C328A0">
      <w:pPr>
        <w:pBdr>
          <w:top w:val="single" w:sz="4" w:space="0" w:color="000000"/>
          <w:left w:val="single" w:sz="4" w:space="0" w:color="000000"/>
          <w:bottom w:val="single" w:sz="4" w:space="0" w:color="000000"/>
          <w:right w:val="single" w:sz="4" w:space="0" w:color="000000"/>
        </w:pBdr>
        <w:spacing w:after="0" w:line="251" w:lineRule="auto"/>
        <w:ind w:right="0"/>
        <w:jc w:val="center"/>
        <w:rPr>
          <w:b/>
          <w:sz w:val="32"/>
        </w:rPr>
      </w:pPr>
      <w:r>
        <w:rPr>
          <w:b/>
          <w:sz w:val="32"/>
        </w:rPr>
        <w:t>von-Bülow-Gymnasium Neudietendorf</w:t>
      </w:r>
    </w:p>
    <w:p w14:paraId="4C57CF52" w14:textId="750C5506" w:rsidR="00C328A0" w:rsidRDefault="004B43FB" w:rsidP="00C328A0">
      <w:pPr>
        <w:pBdr>
          <w:top w:val="single" w:sz="4" w:space="0" w:color="000000"/>
          <w:left w:val="single" w:sz="4" w:space="0" w:color="000000"/>
          <w:bottom w:val="single" w:sz="4" w:space="0" w:color="000000"/>
          <w:right w:val="single" w:sz="4" w:space="0" w:color="000000"/>
        </w:pBdr>
        <w:spacing w:after="0" w:line="251" w:lineRule="auto"/>
        <w:ind w:right="0"/>
        <w:jc w:val="center"/>
        <w:rPr>
          <w:b/>
          <w:sz w:val="32"/>
        </w:rPr>
      </w:pPr>
      <w:r>
        <w:rPr>
          <w:b/>
          <w:sz w:val="32"/>
        </w:rPr>
        <w:t>für das Schuljahr 20</w:t>
      </w:r>
      <w:r w:rsidR="00C324B0">
        <w:rPr>
          <w:b/>
          <w:sz w:val="32"/>
        </w:rPr>
        <w:t>2</w:t>
      </w:r>
      <w:r w:rsidR="00E74A5A">
        <w:rPr>
          <w:b/>
          <w:sz w:val="32"/>
        </w:rPr>
        <w:t>5</w:t>
      </w:r>
      <w:r>
        <w:rPr>
          <w:b/>
          <w:sz w:val="32"/>
        </w:rPr>
        <w:t>/202</w:t>
      </w:r>
      <w:r w:rsidR="00E74A5A">
        <w:rPr>
          <w:b/>
          <w:sz w:val="32"/>
        </w:rPr>
        <w:t>6</w:t>
      </w:r>
    </w:p>
    <w:p w14:paraId="5FB96AB5" w14:textId="77777777" w:rsidR="005D322F" w:rsidRDefault="00C328A0" w:rsidP="00C328A0">
      <w:pPr>
        <w:pBdr>
          <w:top w:val="single" w:sz="4" w:space="0" w:color="000000"/>
          <w:left w:val="single" w:sz="4" w:space="0" w:color="000000"/>
          <w:bottom w:val="single" w:sz="4" w:space="0" w:color="000000"/>
          <w:right w:val="single" w:sz="4" w:space="0" w:color="000000"/>
        </w:pBdr>
        <w:spacing w:after="0" w:line="251" w:lineRule="auto"/>
        <w:ind w:right="0"/>
        <w:jc w:val="center"/>
      </w:pPr>
      <w:r>
        <w:rPr>
          <w:b/>
          <w:sz w:val="32"/>
        </w:rPr>
        <w:t xml:space="preserve">Klasse: 10 .... </w:t>
      </w:r>
    </w:p>
    <w:p w14:paraId="673F8D80" w14:textId="38AB0AEE" w:rsidR="005D322F" w:rsidRDefault="00C328A0">
      <w:pPr>
        <w:spacing w:after="0" w:line="259" w:lineRule="auto"/>
        <w:ind w:left="0" w:right="0" w:firstLine="0"/>
      </w:pPr>
      <w:r>
        <w:rPr>
          <w:sz w:val="28"/>
        </w:rPr>
        <w:t xml:space="preserve">Name, Vorname (Schüler/-in): </w:t>
      </w:r>
      <w:r>
        <w:rPr>
          <w:rFonts w:ascii="Times New Roman" w:eastAsia="Times New Roman" w:hAnsi="Times New Roman" w:cs="Times New Roman"/>
          <w:sz w:val="22"/>
        </w:rPr>
        <w:t xml:space="preserve">__________________________________________________________________________________________________ </w:t>
      </w:r>
      <w:r>
        <w:rPr>
          <w:sz w:val="28"/>
        </w:rPr>
        <w:t xml:space="preserve"> </w:t>
      </w:r>
    </w:p>
    <w:tbl>
      <w:tblPr>
        <w:tblStyle w:val="TableGrid"/>
        <w:tblW w:w="15004" w:type="dxa"/>
        <w:tblInd w:w="-134" w:type="dxa"/>
        <w:tblCellMar>
          <w:top w:w="16" w:type="dxa"/>
          <w:left w:w="5" w:type="dxa"/>
          <w:right w:w="17" w:type="dxa"/>
        </w:tblCellMar>
        <w:tblLook w:val="04A0" w:firstRow="1" w:lastRow="0" w:firstColumn="1" w:lastColumn="0" w:noHBand="0" w:noVBand="1"/>
      </w:tblPr>
      <w:tblGrid>
        <w:gridCol w:w="821"/>
        <w:gridCol w:w="4259"/>
        <w:gridCol w:w="1133"/>
        <w:gridCol w:w="1982"/>
        <w:gridCol w:w="1133"/>
        <w:gridCol w:w="710"/>
        <w:gridCol w:w="1277"/>
        <w:gridCol w:w="1133"/>
        <w:gridCol w:w="2556"/>
      </w:tblGrid>
      <w:tr w:rsidR="005D322F" w14:paraId="1B2E5CA7" w14:textId="77777777">
        <w:trPr>
          <w:trHeight w:val="283"/>
        </w:trPr>
        <w:tc>
          <w:tcPr>
            <w:tcW w:w="821" w:type="dxa"/>
            <w:tcBorders>
              <w:top w:val="single" w:sz="4" w:space="0" w:color="000000"/>
              <w:left w:val="single" w:sz="4" w:space="0" w:color="000000"/>
              <w:bottom w:val="single" w:sz="4" w:space="0" w:color="000000"/>
              <w:right w:val="single" w:sz="4" w:space="0" w:color="000000"/>
            </w:tcBorders>
          </w:tcPr>
          <w:p w14:paraId="0C2448FC" w14:textId="77777777" w:rsidR="005D322F" w:rsidRDefault="00C328A0">
            <w:pPr>
              <w:spacing w:after="0" w:line="259" w:lineRule="auto"/>
              <w:ind w:left="0" w:right="0" w:firstLine="0"/>
            </w:pPr>
            <w:r>
              <w:rPr>
                <w:b/>
                <w:sz w:val="23"/>
              </w:rPr>
              <w:t xml:space="preserve">  Fach </w:t>
            </w:r>
          </w:p>
        </w:tc>
        <w:tc>
          <w:tcPr>
            <w:tcW w:w="4259" w:type="dxa"/>
            <w:tcBorders>
              <w:top w:val="single" w:sz="4" w:space="0" w:color="000000"/>
              <w:left w:val="single" w:sz="4" w:space="0" w:color="000000"/>
              <w:bottom w:val="single" w:sz="4" w:space="0" w:color="000000"/>
              <w:right w:val="single" w:sz="4" w:space="0" w:color="000000"/>
            </w:tcBorders>
          </w:tcPr>
          <w:p w14:paraId="6710AB16" w14:textId="77777777" w:rsidR="005D322F" w:rsidRDefault="00C328A0">
            <w:pPr>
              <w:spacing w:after="0" w:line="259" w:lineRule="auto"/>
              <w:ind w:left="0" w:right="1" w:firstLine="0"/>
              <w:jc w:val="center"/>
            </w:pPr>
            <w:r>
              <w:rPr>
                <w:b/>
                <w:sz w:val="23"/>
              </w:rPr>
              <w:t xml:space="preserve">Titel </w:t>
            </w:r>
          </w:p>
        </w:tc>
        <w:tc>
          <w:tcPr>
            <w:tcW w:w="1133" w:type="dxa"/>
            <w:tcBorders>
              <w:top w:val="single" w:sz="4" w:space="0" w:color="000000"/>
              <w:left w:val="single" w:sz="4" w:space="0" w:color="000000"/>
              <w:bottom w:val="single" w:sz="4" w:space="0" w:color="000000"/>
              <w:right w:val="single" w:sz="4" w:space="0" w:color="000000"/>
            </w:tcBorders>
          </w:tcPr>
          <w:p w14:paraId="05804609" w14:textId="77777777" w:rsidR="005D322F" w:rsidRDefault="00C328A0">
            <w:pPr>
              <w:spacing w:after="0" w:line="259" w:lineRule="auto"/>
              <w:ind w:left="12" w:right="0" w:firstLine="0"/>
              <w:jc w:val="center"/>
            </w:pPr>
            <w:r>
              <w:rPr>
                <w:b/>
                <w:sz w:val="23"/>
              </w:rPr>
              <w:t xml:space="preserve">Verlag </w:t>
            </w:r>
          </w:p>
        </w:tc>
        <w:tc>
          <w:tcPr>
            <w:tcW w:w="1982" w:type="dxa"/>
            <w:tcBorders>
              <w:top w:val="single" w:sz="4" w:space="0" w:color="000000"/>
              <w:left w:val="single" w:sz="4" w:space="0" w:color="000000"/>
              <w:bottom w:val="single" w:sz="4" w:space="0" w:color="000000"/>
              <w:right w:val="single" w:sz="4" w:space="0" w:color="000000"/>
            </w:tcBorders>
          </w:tcPr>
          <w:p w14:paraId="250B6EFC" w14:textId="77777777" w:rsidR="005D322F" w:rsidRDefault="00C328A0">
            <w:pPr>
              <w:spacing w:after="0" w:line="259" w:lineRule="auto"/>
              <w:ind w:left="142" w:right="0" w:firstLine="0"/>
              <w:jc w:val="center"/>
            </w:pPr>
            <w:r>
              <w:rPr>
                <w:b/>
                <w:sz w:val="23"/>
              </w:rPr>
              <w:t xml:space="preserve">ISBN </w:t>
            </w:r>
          </w:p>
        </w:tc>
        <w:tc>
          <w:tcPr>
            <w:tcW w:w="1133" w:type="dxa"/>
            <w:tcBorders>
              <w:top w:val="single" w:sz="4" w:space="0" w:color="000000"/>
              <w:left w:val="single" w:sz="4" w:space="0" w:color="000000"/>
              <w:bottom w:val="single" w:sz="4" w:space="0" w:color="000000"/>
              <w:right w:val="single" w:sz="4" w:space="0" w:color="000000"/>
            </w:tcBorders>
          </w:tcPr>
          <w:p w14:paraId="42AD775D" w14:textId="77777777" w:rsidR="005D322F" w:rsidRDefault="00C328A0">
            <w:pPr>
              <w:spacing w:after="0" w:line="259" w:lineRule="auto"/>
              <w:ind w:left="127" w:right="0" w:firstLine="0"/>
            </w:pPr>
            <w:r>
              <w:rPr>
                <w:b/>
                <w:sz w:val="23"/>
              </w:rPr>
              <w:t xml:space="preserve">Preis in € </w:t>
            </w:r>
          </w:p>
        </w:tc>
        <w:tc>
          <w:tcPr>
            <w:tcW w:w="710" w:type="dxa"/>
            <w:tcBorders>
              <w:top w:val="single" w:sz="4" w:space="0" w:color="000000"/>
              <w:left w:val="single" w:sz="4" w:space="0" w:color="000000"/>
              <w:bottom w:val="single" w:sz="4" w:space="0" w:color="000000"/>
              <w:right w:val="single" w:sz="4" w:space="0" w:color="000000"/>
            </w:tcBorders>
          </w:tcPr>
          <w:p w14:paraId="13C8FF02" w14:textId="77777777" w:rsidR="005D322F" w:rsidRDefault="00C328A0">
            <w:pPr>
              <w:spacing w:after="0" w:line="259" w:lineRule="auto"/>
              <w:ind w:left="122" w:right="0" w:firstLine="0"/>
            </w:pPr>
            <w:r>
              <w:rPr>
                <w:b/>
                <w:sz w:val="23"/>
              </w:rPr>
              <w:t xml:space="preserve">Kauf </w:t>
            </w:r>
          </w:p>
        </w:tc>
        <w:tc>
          <w:tcPr>
            <w:tcW w:w="1277" w:type="dxa"/>
            <w:tcBorders>
              <w:top w:val="single" w:sz="4" w:space="0" w:color="000000"/>
              <w:left w:val="single" w:sz="4" w:space="0" w:color="000000"/>
              <w:bottom w:val="single" w:sz="4" w:space="0" w:color="000000"/>
              <w:right w:val="single" w:sz="4" w:space="0" w:color="000000"/>
            </w:tcBorders>
          </w:tcPr>
          <w:p w14:paraId="20EBA980" w14:textId="77777777" w:rsidR="005D322F" w:rsidRDefault="00C328A0">
            <w:pPr>
              <w:spacing w:after="0" w:line="259" w:lineRule="auto"/>
              <w:ind w:left="101" w:right="0" w:firstLine="0"/>
              <w:jc w:val="both"/>
            </w:pPr>
            <w:r>
              <w:rPr>
                <w:b/>
                <w:sz w:val="23"/>
              </w:rPr>
              <w:t xml:space="preserve">Vorhanden </w:t>
            </w:r>
          </w:p>
        </w:tc>
        <w:tc>
          <w:tcPr>
            <w:tcW w:w="1133" w:type="dxa"/>
            <w:tcBorders>
              <w:top w:val="single" w:sz="4" w:space="0" w:color="000000"/>
              <w:left w:val="single" w:sz="4" w:space="0" w:color="000000"/>
              <w:bottom w:val="single" w:sz="4" w:space="0" w:color="000000"/>
              <w:right w:val="single" w:sz="4" w:space="0" w:color="000000"/>
            </w:tcBorders>
          </w:tcPr>
          <w:p w14:paraId="0BD248B4" w14:textId="77777777" w:rsidR="005D322F" w:rsidRDefault="00C328A0">
            <w:pPr>
              <w:spacing w:after="0" w:line="259" w:lineRule="auto"/>
              <w:ind w:left="149" w:right="0" w:firstLine="0"/>
            </w:pPr>
            <w:r>
              <w:rPr>
                <w:b/>
                <w:sz w:val="23"/>
              </w:rPr>
              <w:t xml:space="preserve">Ausleihe </w:t>
            </w:r>
          </w:p>
        </w:tc>
        <w:tc>
          <w:tcPr>
            <w:tcW w:w="2556" w:type="dxa"/>
            <w:tcBorders>
              <w:top w:val="single" w:sz="4" w:space="0" w:color="000000"/>
              <w:left w:val="single" w:sz="4" w:space="0" w:color="000000"/>
              <w:bottom w:val="single" w:sz="4" w:space="0" w:color="000000"/>
              <w:right w:val="single" w:sz="4" w:space="0" w:color="000000"/>
            </w:tcBorders>
          </w:tcPr>
          <w:p w14:paraId="1D3BD385" w14:textId="77777777" w:rsidR="005D322F" w:rsidRDefault="00C328A0">
            <w:pPr>
              <w:spacing w:after="0" w:line="259" w:lineRule="auto"/>
              <w:ind w:left="13" w:right="0" w:firstLine="0"/>
              <w:jc w:val="center"/>
            </w:pPr>
            <w:r>
              <w:rPr>
                <w:b/>
                <w:sz w:val="23"/>
              </w:rPr>
              <w:t xml:space="preserve">Inventar-Nummer </w:t>
            </w:r>
          </w:p>
        </w:tc>
      </w:tr>
      <w:tr w:rsidR="005D322F" w14:paraId="5048E3E4"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5CA52325" w14:textId="77777777" w:rsidR="005D322F" w:rsidRPr="003845A5" w:rsidRDefault="00C328A0">
            <w:pPr>
              <w:spacing w:after="0" w:line="259" w:lineRule="auto"/>
              <w:ind w:left="0" w:right="0" w:firstLine="0"/>
              <w:rPr>
                <w:szCs w:val="19"/>
              </w:rPr>
            </w:pPr>
            <w:r w:rsidRPr="003845A5">
              <w:rPr>
                <w:szCs w:val="19"/>
              </w:rPr>
              <w:t xml:space="preserve">  Ma </w:t>
            </w:r>
          </w:p>
        </w:tc>
        <w:tc>
          <w:tcPr>
            <w:tcW w:w="4259" w:type="dxa"/>
            <w:tcBorders>
              <w:top w:val="single" w:sz="4" w:space="0" w:color="000000"/>
              <w:left w:val="single" w:sz="4" w:space="0" w:color="000000"/>
              <w:bottom w:val="single" w:sz="4" w:space="0" w:color="000000"/>
              <w:right w:val="single" w:sz="4" w:space="0" w:color="000000"/>
            </w:tcBorders>
          </w:tcPr>
          <w:p w14:paraId="46423049" w14:textId="77777777" w:rsidR="005D322F" w:rsidRPr="003845A5" w:rsidRDefault="00C328A0">
            <w:pPr>
              <w:spacing w:after="0" w:line="259" w:lineRule="auto"/>
              <w:ind w:left="120" w:right="0" w:firstLine="0"/>
              <w:rPr>
                <w:szCs w:val="19"/>
              </w:rPr>
            </w:pPr>
            <w:r w:rsidRPr="003845A5">
              <w:rPr>
                <w:szCs w:val="19"/>
              </w:rPr>
              <w:t xml:space="preserve">Lambacher-Schweizer 10, TH, Neubearbeitung </w:t>
            </w:r>
          </w:p>
        </w:tc>
        <w:tc>
          <w:tcPr>
            <w:tcW w:w="1133" w:type="dxa"/>
            <w:tcBorders>
              <w:top w:val="single" w:sz="4" w:space="0" w:color="000000"/>
              <w:left w:val="single" w:sz="4" w:space="0" w:color="000000"/>
              <w:bottom w:val="single" w:sz="4" w:space="0" w:color="000000"/>
              <w:right w:val="single" w:sz="4" w:space="0" w:color="000000"/>
            </w:tcBorders>
          </w:tcPr>
          <w:p w14:paraId="7443454C" w14:textId="0DAC83DC" w:rsidR="005D322F" w:rsidRPr="003845A5" w:rsidRDefault="00C328A0" w:rsidP="00015007">
            <w:pPr>
              <w:spacing w:after="0" w:line="259" w:lineRule="auto"/>
              <w:ind w:left="110" w:right="0" w:firstLine="0"/>
              <w:jc w:val="center"/>
              <w:rPr>
                <w:szCs w:val="19"/>
              </w:rPr>
            </w:pPr>
            <w:r w:rsidRPr="003845A5">
              <w:rPr>
                <w:szCs w:val="19"/>
              </w:rPr>
              <w:t>KLETT</w:t>
            </w:r>
          </w:p>
        </w:tc>
        <w:tc>
          <w:tcPr>
            <w:tcW w:w="1982" w:type="dxa"/>
            <w:tcBorders>
              <w:top w:val="single" w:sz="4" w:space="0" w:color="000000"/>
              <w:left w:val="single" w:sz="4" w:space="0" w:color="000000"/>
              <w:bottom w:val="single" w:sz="4" w:space="0" w:color="000000"/>
              <w:right w:val="single" w:sz="4" w:space="0" w:color="000000"/>
            </w:tcBorders>
          </w:tcPr>
          <w:p w14:paraId="53C65A36" w14:textId="4F6BE870" w:rsidR="005D322F" w:rsidRPr="003845A5" w:rsidRDefault="00C328A0" w:rsidP="00015007">
            <w:pPr>
              <w:spacing w:after="0" w:line="259" w:lineRule="auto"/>
              <w:ind w:left="74" w:right="0" w:firstLine="0"/>
              <w:jc w:val="center"/>
              <w:rPr>
                <w:szCs w:val="19"/>
              </w:rPr>
            </w:pPr>
            <w:r w:rsidRPr="003845A5">
              <w:rPr>
                <w:szCs w:val="19"/>
              </w:rPr>
              <w:t>978-3-12-734201-7</w:t>
            </w:r>
          </w:p>
        </w:tc>
        <w:tc>
          <w:tcPr>
            <w:tcW w:w="1133" w:type="dxa"/>
            <w:tcBorders>
              <w:top w:val="single" w:sz="4" w:space="0" w:color="000000"/>
              <w:left w:val="single" w:sz="4" w:space="0" w:color="000000"/>
              <w:bottom w:val="single" w:sz="4" w:space="0" w:color="000000"/>
              <w:right w:val="single" w:sz="4" w:space="0" w:color="000000"/>
            </w:tcBorders>
          </w:tcPr>
          <w:p w14:paraId="7B7FAF24" w14:textId="21F60DA5" w:rsidR="005D322F" w:rsidRPr="003845A5" w:rsidRDefault="00AF0EED">
            <w:pPr>
              <w:spacing w:after="0" w:line="259" w:lineRule="auto"/>
              <w:ind w:left="0" w:right="52" w:firstLine="0"/>
              <w:jc w:val="center"/>
              <w:rPr>
                <w:szCs w:val="19"/>
              </w:rPr>
            </w:pPr>
            <w:r>
              <w:rPr>
                <w:szCs w:val="19"/>
              </w:rPr>
              <w:t>32,95</w:t>
            </w:r>
          </w:p>
        </w:tc>
        <w:tc>
          <w:tcPr>
            <w:tcW w:w="710" w:type="dxa"/>
            <w:tcBorders>
              <w:top w:val="single" w:sz="4" w:space="0" w:color="000000"/>
              <w:left w:val="single" w:sz="4" w:space="0" w:color="000000"/>
              <w:bottom w:val="single" w:sz="4" w:space="0" w:color="000000"/>
              <w:right w:val="single" w:sz="4" w:space="0" w:color="000000"/>
            </w:tcBorders>
            <w:vAlign w:val="bottom"/>
          </w:tcPr>
          <w:p w14:paraId="6C6EFD00" w14:textId="77777777" w:rsidR="005D322F" w:rsidRPr="003845A5" w:rsidRDefault="00C328A0">
            <w:pPr>
              <w:spacing w:after="0" w:line="259" w:lineRule="auto"/>
              <w:ind w:left="0" w:right="0" w:firstLine="0"/>
              <w:rPr>
                <w:szCs w:val="19"/>
              </w:rPr>
            </w:pPr>
            <w:r w:rsidRPr="003845A5">
              <w:rPr>
                <w:szCs w:val="19"/>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78ECCBD4" w14:textId="77777777" w:rsidR="005D322F" w:rsidRPr="003845A5" w:rsidRDefault="00C328A0">
            <w:pPr>
              <w:spacing w:after="0" w:line="259" w:lineRule="auto"/>
              <w:ind w:left="0" w:right="0" w:firstLine="0"/>
              <w:rPr>
                <w:szCs w:val="19"/>
              </w:rPr>
            </w:pPr>
            <w:r w:rsidRPr="003845A5">
              <w:rPr>
                <w:szCs w:val="19"/>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2F547456" w14:textId="77777777" w:rsidR="005D322F" w:rsidRPr="003845A5" w:rsidRDefault="00C328A0">
            <w:pPr>
              <w:spacing w:after="0" w:line="259" w:lineRule="auto"/>
              <w:ind w:left="0" w:right="0" w:firstLine="0"/>
              <w:rPr>
                <w:szCs w:val="19"/>
              </w:rPr>
            </w:pPr>
            <w:r w:rsidRPr="003845A5">
              <w:rPr>
                <w:szCs w:val="19"/>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55FFC582" w14:textId="77777777" w:rsidR="005D322F" w:rsidRPr="003845A5" w:rsidRDefault="00C328A0">
            <w:pPr>
              <w:spacing w:after="0" w:line="259" w:lineRule="auto"/>
              <w:ind w:left="0" w:right="0" w:firstLine="0"/>
              <w:rPr>
                <w:szCs w:val="19"/>
              </w:rPr>
            </w:pPr>
            <w:r w:rsidRPr="003845A5">
              <w:rPr>
                <w:szCs w:val="19"/>
              </w:rPr>
              <w:t xml:space="preserve">  </w:t>
            </w:r>
          </w:p>
        </w:tc>
      </w:tr>
      <w:tr w:rsidR="005D322F" w14:paraId="4D32B5A1"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175B8F9A" w14:textId="60F13F21" w:rsidR="005D322F" w:rsidRPr="003845A5" w:rsidRDefault="00C328A0">
            <w:pPr>
              <w:spacing w:after="0" w:line="259" w:lineRule="auto"/>
              <w:ind w:left="0" w:right="0" w:firstLine="0"/>
              <w:rPr>
                <w:szCs w:val="19"/>
              </w:rPr>
            </w:pPr>
            <w:r w:rsidRPr="003845A5">
              <w:rPr>
                <w:szCs w:val="19"/>
              </w:rPr>
              <w:t xml:space="preserve">  D</w:t>
            </w:r>
            <w:r w:rsidR="00CC7131" w:rsidRPr="003845A5">
              <w:rPr>
                <w:szCs w:val="19"/>
              </w:rPr>
              <w:t>eu</w:t>
            </w:r>
            <w:r w:rsidRPr="003845A5">
              <w:rPr>
                <w:szCs w:val="19"/>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EA0BE65" w14:textId="77777777" w:rsidR="005D322F" w:rsidRPr="003845A5" w:rsidRDefault="00C328A0">
            <w:pPr>
              <w:spacing w:after="0" w:line="259" w:lineRule="auto"/>
              <w:ind w:left="120" w:right="0" w:firstLine="0"/>
              <w:rPr>
                <w:szCs w:val="19"/>
              </w:rPr>
            </w:pPr>
            <w:r w:rsidRPr="003845A5">
              <w:rPr>
                <w:szCs w:val="19"/>
              </w:rPr>
              <w:t xml:space="preserve">deutsch.kompetent 10 </w:t>
            </w:r>
          </w:p>
        </w:tc>
        <w:tc>
          <w:tcPr>
            <w:tcW w:w="1133" w:type="dxa"/>
            <w:tcBorders>
              <w:top w:val="single" w:sz="4" w:space="0" w:color="000000"/>
              <w:left w:val="single" w:sz="4" w:space="0" w:color="000000"/>
              <w:bottom w:val="single" w:sz="4" w:space="0" w:color="000000"/>
              <w:right w:val="single" w:sz="4" w:space="0" w:color="000000"/>
            </w:tcBorders>
          </w:tcPr>
          <w:p w14:paraId="67B4EC0D" w14:textId="2E4B531C" w:rsidR="005D322F" w:rsidRPr="003845A5" w:rsidRDefault="00C328A0" w:rsidP="00015007">
            <w:pPr>
              <w:spacing w:after="0" w:line="259" w:lineRule="auto"/>
              <w:ind w:left="110" w:right="0" w:firstLine="0"/>
              <w:jc w:val="center"/>
              <w:rPr>
                <w:szCs w:val="19"/>
              </w:rPr>
            </w:pPr>
            <w:r w:rsidRPr="003845A5">
              <w:rPr>
                <w:szCs w:val="19"/>
              </w:rPr>
              <w:t>KLETT</w:t>
            </w:r>
          </w:p>
        </w:tc>
        <w:tc>
          <w:tcPr>
            <w:tcW w:w="1982" w:type="dxa"/>
            <w:tcBorders>
              <w:top w:val="single" w:sz="4" w:space="0" w:color="000000"/>
              <w:left w:val="single" w:sz="4" w:space="0" w:color="000000"/>
              <w:bottom w:val="single" w:sz="4" w:space="0" w:color="000000"/>
              <w:right w:val="single" w:sz="4" w:space="0" w:color="000000"/>
            </w:tcBorders>
          </w:tcPr>
          <w:p w14:paraId="22D093E1" w14:textId="79C0DE16" w:rsidR="005D322F" w:rsidRPr="003845A5" w:rsidRDefault="00C328A0" w:rsidP="00015007">
            <w:pPr>
              <w:spacing w:after="0" w:line="259" w:lineRule="auto"/>
              <w:ind w:left="74" w:right="0" w:firstLine="0"/>
              <w:jc w:val="center"/>
              <w:rPr>
                <w:szCs w:val="19"/>
              </w:rPr>
            </w:pPr>
            <w:r w:rsidRPr="003845A5">
              <w:rPr>
                <w:szCs w:val="19"/>
              </w:rPr>
              <w:t>978-3-12-316016-5</w:t>
            </w:r>
          </w:p>
        </w:tc>
        <w:tc>
          <w:tcPr>
            <w:tcW w:w="1133" w:type="dxa"/>
            <w:tcBorders>
              <w:top w:val="single" w:sz="4" w:space="0" w:color="000000"/>
              <w:left w:val="single" w:sz="4" w:space="0" w:color="000000"/>
              <w:bottom w:val="single" w:sz="4" w:space="0" w:color="000000"/>
              <w:right w:val="single" w:sz="4" w:space="0" w:color="000000"/>
            </w:tcBorders>
          </w:tcPr>
          <w:p w14:paraId="36C5DA75" w14:textId="7082BF0C" w:rsidR="005D322F" w:rsidRPr="003845A5" w:rsidRDefault="00B76682">
            <w:pPr>
              <w:spacing w:after="0" w:line="259" w:lineRule="auto"/>
              <w:ind w:left="0" w:right="52" w:firstLine="0"/>
              <w:jc w:val="center"/>
              <w:rPr>
                <w:szCs w:val="19"/>
              </w:rPr>
            </w:pPr>
            <w:r>
              <w:rPr>
                <w:szCs w:val="19"/>
              </w:rPr>
              <w:t>35,</w:t>
            </w:r>
            <w:r w:rsidR="008411E1">
              <w:rPr>
                <w:szCs w:val="19"/>
              </w:rPr>
              <w:t>9</w:t>
            </w:r>
            <w:r>
              <w:rPr>
                <w:szCs w:val="19"/>
              </w:rPr>
              <w:t>5</w:t>
            </w:r>
            <w:r w:rsidR="00C328A0" w:rsidRPr="003845A5">
              <w:rPr>
                <w:szCs w:val="19"/>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5F5A8B6D" w14:textId="77777777" w:rsidR="005D322F" w:rsidRPr="003845A5" w:rsidRDefault="00C328A0">
            <w:pPr>
              <w:spacing w:after="0" w:line="259" w:lineRule="auto"/>
              <w:ind w:left="0" w:right="0" w:firstLine="0"/>
              <w:rPr>
                <w:szCs w:val="19"/>
              </w:rPr>
            </w:pPr>
            <w:r w:rsidRPr="003845A5">
              <w:rPr>
                <w:szCs w:val="19"/>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2FA3B508" w14:textId="77777777" w:rsidR="005D322F" w:rsidRPr="003845A5" w:rsidRDefault="00C328A0">
            <w:pPr>
              <w:spacing w:after="0" w:line="259" w:lineRule="auto"/>
              <w:ind w:left="0" w:right="0" w:firstLine="0"/>
              <w:rPr>
                <w:szCs w:val="19"/>
              </w:rPr>
            </w:pPr>
            <w:r w:rsidRPr="003845A5">
              <w:rPr>
                <w:szCs w:val="19"/>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3664C4FB" w14:textId="77777777" w:rsidR="005D322F" w:rsidRPr="003845A5" w:rsidRDefault="00C328A0">
            <w:pPr>
              <w:spacing w:after="0" w:line="259" w:lineRule="auto"/>
              <w:ind w:left="0" w:right="0" w:firstLine="0"/>
              <w:rPr>
                <w:szCs w:val="19"/>
              </w:rPr>
            </w:pPr>
            <w:r w:rsidRPr="003845A5">
              <w:rPr>
                <w:szCs w:val="19"/>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52E59930" w14:textId="77777777" w:rsidR="005D322F" w:rsidRPr="003845A5" w:rsidRDefault="00C328A0">
            <w:pPr>
              <w:spacing w:after="0" w:line="259" w:lineRule="auto"/>
              <w:ind w:left="0" w:right="0" w:firstLine="0"/>
              <w:rPr>
                <w:szCs w:val="19"/>
              </w:rPr>
            </w:pPr>
            <w:r w:rsidRPr="003845A5">
              <w:rPr>
                <w:szCs w:val="19"/>
              </w:rPr>
              <w:t xml:space="preserve"> </w:t>
            </w:r>
          </w:p>
        </w:tc>
      </w:tr>
      <w:tr w:rsidR="005D322F" w14:paraId="23DC83B6" w14:textId="77777777">
        <w:trPr>
          <w:trHeight w:val="230"/>
        </w:trPr>
        <w:tc>
          <w:tcPr>
            <w:tcW w:w="821" w:type="dxa"/>
            <w:tcBorders>
              <w:top w:val="single" w:sz="4" w:space="0" w:color="000000"/>
              <w:left w:val="single" w:sz="4" w:space="0" w:color="000000"/>
              <w:bottom w:val="single" w:sz="4" w:space="0" w:color="000000"/>
              <w:right w:val="single" w:sz="4" w:space="0" w:color="000000"/>
            </w:tcBorders>
          </w:tcPr>
          <w:p w14:paraId="2D6ED09C" w14:textId="77777777" w:rsidR="005D322F" w:rsidRPr="003845A5" w:rsidRDefault="00C328A0">
            <w:pPr>
              <w:spacing w:after="0" w:line="259" w:lineRule="auto"/>
              <w:ind w:left="0" w:right="0" w:firstLine="0"/>
              <w:rPr>
                <w:szCs w:val="19"/>
              </w:rPr>
            </w:pPr>
            <w:r w:rsidRPr="003845A5">
              <w:rPr>
                <w:szCs w:val="19"/>
              </w:rPr>
              <w:t xml:space="preserve">  Eng </w:t>
            </w:r>
          </w:p>
        </w:tc>
        <w:tc>
          <w:tcPr>
            <w:tcW w:w="4259" w:type="dxa"/>
            <w:tcBorders>
              <w:top w:val="single" w:sz="4" w:space="0" w:color="000000"/>
              <w:left w:val="single" w:sz="4" w:space="0" w:color="000000"/>
              <w:bottom w:val="single" w:sz="4" w:space="0" w:color="000000"/>
              <w:right w:val="single" w:sz="4" w:space="0" w:color="000000"/>
            </w:tcBorders>
          </w:tcPr>
          <w:p w14:paraId="0F45B276" w14:textId="22F71C31" w:rsidR="005D322F" w:rsidRPr="003845A5" w:rsidRDefault="00C328A0">
            <w:pPr>
              <w:spacing w:after="0" w:line="259" w:lineRule="auto"/>
              <w:ind w:left="120" w:right="0" w:firstLine="0"/>
              <w:rPr>
                <w:szCs w:val="19"/>
              </w:rPr>
            </w:pPr>
            <w:r w:rsidRPr="003845A5">
              <w:rPr>
                <w:szCs w:val="19"/>
              </w:rPr>
              <w:t xml:space="preserve">English G </w:t>
            </w:r>
            <w:r w:rsidR="00986B99" w:rsidRPr="003845A5">
              <w:rPr>
                <w:szCs w:val="19"/>
              </w:rPr>
              <w:t>– Access 6</w:t>
            </w:r>
            <w:r w:rsidRPr="003845A5">
              <w:rPr>
                <w:szCs w:val="19"/>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FDC1EC6" w14:textId="1AC017E4" w:rsidR="005D322F" w:rsidRPr="003845A5" w:rsidRDefault="00C328A0" w:rsidP="00015007">
            <w:pPr>
              <w:spacing w:after="0" w:line="259" w:lineRule="auto"/>
              <w:ind w:left="110" w:right="0" w:firstLine="0"/>
              <w:jc w:val="center"/>
              <w:rPr>
                <w:szCs w:val="19"/>
              </w:rPr>
            </w:pPr>
            <w:r w:rsidRPr="003845A5">
              <w:rPr>
                <w:szCs w:val="19"/>
              </w:rPr>
              <w:t>CORN</w:t>
            </w:r>
          </w:p>
        </w:tc>
        <w:tc>
          <w:tcPr>
            <w:tcW w:w="1982" w:type="dxa"/>
            <w:tcBorders>
              <w:top w:val="single" w:sz="4" w:space="0" w:color="000000"/>
              <w:left w:val="single" w:sz="4" w:space="0" w:color="000000"/>
              <w:bottom w:val="single" w:sz="4" w:space="0" w:color="000000"/>
              <w:right w:val="single" w:sz="4" w:space="0" w:color="000000"/>
            </w:tcBorders>
          </w:tcPr>
          <w:p w14:paraId="3A957DD4" w14:textId="30D33501" w:rsidR="005D322F" w:rsidRPr="003845A5" w:rsidRDefault="00986B99" w:rsidP="00015007">
            <w:pPr>
              <w:spacing w:after="0" w:line="259" w:lineRule="auto"/>
              <w:ind w:left="74" w:right="0" w:firstLine="0"/>
              <w:jc w:val="center"/>
              <w:rPr>
                <w:szCs w:val="19"/>
              </w:rPr>
            </w:pPr>
            <w:r w:rsidRPr="003845A5">
              <w:rPr>
                <w:szCs w:val="19"/>
              </w:rPr>
              <w:t>978-3-06-032813-0</w:t>
            </w:r>
          </w:p>
        </w:tc>
        <w:tc>
          <w:tcPr>
            <w:tcW w:w="1133" w:type="dxa"/>
            <w:tcBorders>
              <w:top w:val="single" w:sz="4" w:space="0" w:color="000000"/>
              <w:left w:val="single" w:sz="4" w:space="0" w:color="000000"/>
              <w:bottom w:val="single" w:sz="4" w:space="0" w:color="000000"/>
              <w:right w:val="single" w:sz="4" w:space="0" w:color="000000"/>
            </w:tcBorders>
          </w:tcPr>
          <w:p w14:paraId="1408F713" w14:textId="233E70F6" w:rsidR="005D322F" w:rsidRPr="003845A5" w:rsidRDefault="00443A74">
            <w:pPr>
              <w:spacing w:after="0" w:line="259" w:lineRule="auto"/>
              <w:ind w:left="0" w:right="52" w:firstLine="0"/>
              <w:jc w:val="center"/>
              <w:rPr>
                <w:szCs w:val="19"/>
              </w:rPr>
            </w:pPr>
            <w:r>
              <w:rPr>
                <w:szCs w:val="19"/>
              </w:rPr>
              <w:t>27,25</w:t>
            </w:r>
            <w:r w:rsidR="00C328A0" w:rsidRPr="003845A5">
              <w:rPr>
                <w:szCs w:val="19"/>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6FB4B33" w14:textId="349B3230" w:rsidR="005D322F" w:rsidRPr="003845A5" w:rsidRDefault="00C328A0" w:rsidP="000C6123">
            <w:pPr>
              <w:spacing w:after="0" w:line="259" w:lineRule="auto"/>
              <w:ind w:left="0" w:right="0" w:firstLine="0"/>
              <w:jc w:val="right"/>
              <w:rPr>
                <w:szCs w:val="19"/>
              </w:rPr>
            </w:pPr>
            <w:r w:rsidRPr="003845A5">
              <w:rPr>
                <w:szCs w:val="19"/>
              </w:rPr>
              <w:t xml:space="preserve">       </w:t>
            </w:r>
            <w:r w:rsidRPr="003845A5">
              <w:rPr>
                <w:b/>
                <w:szCs w:val="19"/>
              </w:rPr>
              <w:t>*</w:t>
            </w:r>
            <w:r w:rsidRPr="003845A5">
              <w:rPr>
                <w:szCs w:val="19"/>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6180BF50" w14:textId="77777777" w:rsidR="005D322F" w:rsidRPr="003845A5" w:rsidRDefault="00C328A0">
            <w:pPr>
              <w:spacing w:after="0" w:line="259" w:lineRule="auto"/>
              <w:ind w:left="0" w:right="0" w:firstLine="0"/>
              <w:rPr>
                <w:szCs w:val="19"/>
              </w:rPr>
            </w:pPr>
            <w:r w:rsidRPr="003845A5">
              <w:rPr>
                <w:szCs w:val="19"/>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23384D76" w14:textId="77777777" w:rsidR="005D322F" w:rsidRPr="003845A5" w:rsidRDefault="00C328A0">
            <w:pPr>
              <w:spacing w:after="0" w:line="259" w:lineRule="auto"/>
              <w:ind w:left="0" w:right="0" w:firstLine="0"/>
              <w:rPr>
                <w:szCs w:val="19"/>
              </w:rPr>
            </w:pPr>
            <w:r w:rsidRPr="003845A5">
              <w:rPr>
                <w:szCs w:val="19"/>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420062D6" w14:textId="77777777" w:rsidR="005D322F" w:rsidRPr="003845A5" w:rsidRDefault="00C328A0">
            <w:pPr>
              <w:spacing w:after="0" w:line="259" w:lineRule="auto"/>
              <w:ind w:left="0" w:right="0" w:firstLine="0"/>
              <w:rPr>
                <w:szCs w:val="19"/>
              </w:rPr>
            </w:pPr>
            <w:r w:rsidRPr="003845A5">
              <w:rPr>
                <w:szCs w:val="19"/>
              </w:rPr>
              <w:t xml:space="preserve">  </w:t>
            </w:r>
          </w:p>
        </w:tc>
      </w:tr>
      <w:tr w:rsidR="005D322F" w14:paraId="6AF7AA2A"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5DB59A08" w14:textId="77777777" w:rsidR="005D322F" w:rsidRPr="003845A5" w:rsidRDefault="00C328A0">
            <w:pPr>
              <w:spacing w:after="0" w:line="259" w:lineRule="auto"/>
              <w:ind w:left="0" w:right="0" w:firstLine="0"/>
              <w:rPr>
                <w:szCs w:val="19"/>
              </w:rPr>
            </w:pPr>
            <w:r w:rsidRPr="003845A5">
              <w:rPr>
                <w:szCs w:val="19"/>
              </w:rPr>
              <w:t xml:space="preserve">  Frz </w:t>
            </w:r>
          </w:p>
        </w:tc>
        <w:tc>
          <w:tcPr>
            <w:tcW w:w="4259" w:type="dxa"/>
            <w:tcBorders>
              <w:top w:val="single" w:sz="4" w:space="0" w:color="000000"/>
              <w:left w:val="single" w:sz="4" w:space="0" w:color="000000"/>
              <w:bottom w:val="single" w:sz="4" w:space="0" w:color="000000"/>
              <w:right w:val="single" w:sz="4" w:space="0" w:color="000000"/>
            </w:tcBorders>
          </w:tcPr>
          <w:p w14:paraId="1AE31899" w14:textId="1F69FAB9" w:rsidR="005D322F" w:rsidRPr="003845A5" w:rsidRDefault="00771455">
            <w:pPr>
              <w:spacing w:after="0" w:line="259" w:lineRule="auto"/>
              <w:ind w:left="120" w:right="0" w:firstLine="0"/>
              <w:rPr>
                <w:szCs w:val="19"/>
              </w:rPr>
            </w:pPr>
            <w:r w:rsidRPr="00771455">
              <w:rPr>
                <w:szCs w:val="19"/>
              </w:rPr>
              <w:t>À plus! Band 4 mit Audios und Videos</w:t>
            </w:r>
          </w:p>
        </w:tc>
        <w:tc>
          <w:tcPr>
            <w:tcW w:w="1133" w:type="dxa"/>
            <w:tcBorders>
              <w:top w:val="single" w:sz="4" w:space="0" w:color="000000"/>
              <w:left w:val="single" w:sz="4" w:space="0" w:color="000000"/>
              <w:bottom w:val="single" w:sz="4" w:space="0" w:color="000000"/>
              <w:right w:val="single" w:sz="4" w:space="0" w:color="000000"/>
            </w:tcBorders>
          </w:tcPr>
          <w:p w14:paraId="15336A72" w14:textId="736E9C84" w:rsidR="005D322F" w:rsidRPr="003845A5" w:rsidRDefault="00771455" w:rsidP="00015007">
            <w:pPr>
              <w:spacing w:after="0" w:line="259" w:lineRule="auto"/>
              <w:ind w:left="110" w:right="0" w:firstLine="0"/>
              <w:jc w:val="center"/>
              <w:rPr>
                <w:szCs w:val="19"/>
              </w:rPr>
            </w:pPr>
            <w:r>
              <w:rPr>
                <w:szCs w:val="19"/>
              </w:rPr>
              <w:t>CORN</w:t>
            </w:r>
          </w:p>
        </w:tc>
        <w:tc>
          <w:tcPr>
            <w:tcW w:w="1982" w:type="dxa"/>
            <w:tcBorders>
              <w:top w:val="single" w:sz="4" w:space="0" w:color="000000"/>
              <w:left w:val="single" w:sz="4" w:space="0" w:color="000000"/>
              <w:bottom w:val="single" w:sz="4" w:space="0" w:color="000000"/>
              <w:right w:val="single" w:sz="4" w:space="0" w:color="000000"/>
            </w:tcBorders>
          </w:tcPr>
          <w:p w14:paraId="7087481D" w14:textId="07360A98" w:rsidR="005D322F" w:rsidRPr="003845A5" w:rsidRDefault="000C6123" w:rsidP="00015007">
            <w:pPr>
              <w:spacing w:after="0" w:line="259" w:lineRule="auto"/>
              <w:ind w:left="74" w:right="0" w:firstLine="0"/>
              <w:jc w:val="center"/>
              <w:rPr>
                <w:szCs w:val="19"/>
              </w:rPr>
            </w:pPr>
            <w:r w:rsidRPr="000C6123">
              <w:rPr>
                <w:szCs w:val="19"/>
              </w:rPr>
              <w:t>978-3-06-122365-6</w:t>
            </w:r>
          </w:p>
        </w:tc>
        <w:tc>
          <w:tcPr>
            <w:tcW w:w="1133" w:type="dxa"/>
            <w:tcBorders>
              <w:top w:val="single" w:sz="4" w:space="0" w:color="000000"/>
              <w:left w:val="single" w:sz="4" w:space="0" w:color="000000"/>
              <w:bottom w:val="single" w:sz="4" w:space="0" w:color="000000"/>
              <w:right w:val="single" w:sz="4" w:space="0" w:color="000000"/>
            </w:tcBorders>
          </w:tcPr>
          <w:p w14:paraId="10E6834A" w14:textId="658BA590" w:rsidR="005D322F" w:rsidRPr="003845A5" w:rsidRDefault="000C6123" w:rsidP="00BF4244">
            <w:pPr>
              <w:spacing w:after="0" w:line="259" w:lineRule="auto"/>
              <w:ind w:left="0" w:right="52" w:firstLine="0"/>
              <w:jc w:val="center"/>
              <w:rPr>
                <w:szCs w:val="19"/>
              </w:rPr>
            </w:pPr>
            <w:r>
              <w:rPr>
                <w:szCs w:val="19"/>
              </w:rPr>
              <w:t>2</w:t>
            </w:r>
            <w:r w:rsidR="00BF4244">
              <w:rPr>
                <w:szCs w:val="19"/>
              </w:rPr>
              <w:t>2</w:t>
            </w:r>
            <w:r>
              <w:rPr>
                <w:szCs w:val="19"/>
              </w:rPr>
              <w:t>,</w:t>
            </w:r>
            <w:r w:rsidR="00443A74">
              <w:rPr>
                <w:szCs w:val="19"/>
              </w:rPr>
              <w:t>99</w:t>
            </w:r>
          </w:p>
        </w:tc>
        <w:tc>
          <w:tcPr>
            <w:tcW w:w="710" w:type="dxa"/>
            <w:tcBorders>
              <w:top w:val="single" w:sz="4" w:space="0" w:color="000000"/>
              <w:left w:val="single" w:sz="4" w:space="0" w:color="000000"/>
              <w:bottom w:val="single" w:sz="4" w:space="0" w:color="000000"/>
              <w:right w:val="single" w:sz="4" w:space="0" w:color="000000"/>
            </w:tcBorders>
            <w:vAlign w:val="bottom"/>
          </w:tcPr>
          <w:p w14:paraId="76476002" w14:textId="5FC83A15" w:rsidR="005D322F" w:rsidRPr="003845A5" w:rsidRDefault="00490B82" w:rsidP="000C6123">
            <w:pPr>
              <w:spacing w:after="0" w:line="259" w:lineRule="auto"/>
              <w:ind w:left="0" w:right="0" w:firstLine="0"/>
              <w:jc w:val="right"/>
              <w:rPr>
                <w:szCs w:val="19"/>
              </w:rPr>
            </w:pPr>
            <w:r>
              <w:rPr>
                <w:szCs w:val="19"/>
              </w:rPr>
              <w:t>*</w:t>
            </w:r>
          </w:p>
        </w:tc>
        <w:tc>
          <w:tcPr>
            <w:tcW w:w="1277" w:type="dxa"/>
            <w:tcBorders>
              <w:top w:val="single" w:sz="4" w:space="0" w:color="000000"/>
              <w:left w:val="single" w:sz="4" w:space="0" w:color="000000"/>
              <w:bottom w:val="single" w:sz="4" w:space="0" w:color="000000"/>
              <w:right w:val="single" w:sz="4" w:space="0" w:color="000000"/>
            </w:tcBorders>
            <w:vAlign w:val="bottom"/>
          </w:tcPr>
          <w:p w14:paraId="2B3B1A6C" w14:textId="77777777" w:rsidR="005D322F" w:rsidRPr="003845A5" w:rsidRDefault="00C328A0">
            <w:pPr>
              <w:spacing w:after="0" w:line="259" w:lineRule="auto"/>
              <w:ind w:left="0" w:right="0" w:firstLine="0"/>
              <w:rPr>
                <w:szCs w:val="19"/>
              </w:rPr>
            </w:pPr>
            <w:r w:rsidRPr="003845A5">
              <w:rPr>
                <w:szCs w:val="19"/>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15717814" w14:textId="77777777" w:rsidR="005D322F" w:rsidRPr="003845A5" w:rsidRDefault="00C328A0">
            <w:pPr>
              <w:spacing w:after="0" w:line="259" w:lineRule="auto"/>
              <w:ind w:left="0" w:right="0" w:firstLine="0"/>
              <w:rPr>
                <w:szCs w:val="19"/>
              </w:rPr>
            </w:pPr>
            <w:r w:rsidRPr="003845A5">
              <w:rPr>
                <w:szCs w:val="19"/>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3D185EBF" w14:textId="77777777" w:rsidR="005D322F" w:rsidRPr="003845A5" w:rsidRDefault="00C328A0">
            <w:pPr>
              <w:spacing w:after="0" w:line="259" w:lineRule="auto"/>
              <w:ind w:left="0" w:right="0" w:firstLine="0"/>
              <w:rPr>
                <w:szCs w:val="19"/>
              </w:rPr>
            </w:pPr>
            <w:r w:rsidRPr="003845A5">
              <w:rPr>
                <w:szCs w:val="19"/>
              </w:rPr>
              <w:t xml:space="preserve">  </w:t>
            </w:r>
          </w:p>
        </w:tc>
      </w:tr>
      <w:tr w:rsidR="00FB2623" w14:paraId="1D863B1C" w14:textId="77777777">
        <w:trPr>
          <w:trHeight w:val="230"/>
        </w:trPr>
        <w:tc>
          <w:tcPr>
            <w:tcW w:w="821" w:type="dxa"/>
            <w:tcBorders>
              <w:top w:val="single" w:sz="4" w:space="0" w:color="000000"/>
              <w:left w:val="single" w:sz="4" w:space="0" w:color="000000"/>
              <w:bottom w:val="single" w:sz="4" w:space="0" w:color="000000"/>
              <w:right w:val="single" w:sz="4" w:space="0" w:color="000000"/>
            </w:tcBorders>
          </w:tcPr>
          <w:p w14:paraId="3A47F2DC" w14:textId="4050E9B2" w:rsidR="00FB2623" w:rsidRPr="003845A5" w:rsidRDefault="00FB2623" w:rsidP="00FB2623">
            <w:pPr>
              <w:spacing w:after="0" w:line="259" w:lineRule="auto"/>
              <w:ind w:left="0" w:right="0" w:firstLine="0"/>
              <w:rPr>
                <w:szCs w:val="19"/>
              </w:rPr>
            </w:pPr>
            <w:r w:rsidRPr="003845A5">
              <w:rPr>
                <w:szCs w:val="19"/>
              </w:rPr>
              <w:t xml:space="preserve">  Ph </w:t>
            </w:r>
          </w:p>
        </w:tc>
        <w:tc>
          <w:tcPr>
            <w:tcW w:w="4259" w:type="dxa"/>
            <w:tcBorders>
              <w:top w:val="single" w:sz="4" w:space="0" w:color="000000"/>
              <w:left w:val="single" w:sz="4" w:space="0" w:color="000000"/>
              <w:bottom w:val="single" w:sz="4" w:space="0" w:color="000000"/>
              <w:right w:val="single" w:sz="4" w:space="0" w:color="000000"/>
            </w:tcBorders>
          </w:tcPr>
          <w:p w14:paraId="753CC772" w14:textId="7B221EB0" w:rsidR="00FB2623" w:rsidRPr="003845A5" w:rsidRDefault="00FB2623" w:rsidP="00FB2623">
            <w:pPr>
              <w:spacing w:after="0" w:line="259" w:lineRule="auto"/>
              <w:ind w:left="120" w:right="0" w:firstLine="0"/>
              <w:rPr>
                <w:szCs w:val="19"/>
              </w:rPr>
            </w:pPr>
            <w:r w:rsidRPr="003845A5">
              <w:rPr>
                <w:szCs w:val="19"/>
              </w:rPr>
              <w:t>Impulse Physik 9/10</w:t>
            </w:r>
          </w:p>
        </w:tc>
        <w:tc>
          <w:tcPr>
            <w:tcW w:w="1133" w:type="dxa"/>
            <w:tcBorders>
              <w:top w:val="single" w:sz="4" w:space="0" w:color="000000"/>
              <w:left w:val="single" w:sz="4" w:space="0" w:color="000000"/>
              <w:bottom w:val="single" w:sz="4" w:space="0" w:color="000000"/>
              <w:right w:val="single" w:sz="4" w:space="0" w:color="000000"/>
            </w:tcBorders>
          </w:tcPr>
          <w:p w14:paraId="37BC6556" w14:textId="67003BA6" w:rsidR="00FB2623" w:rsidRPr="003845A5" w:rsidRDefault="00FB2623" w:rsidP="00015007">
            <w:pPr>
              <w:spacing w:after="0" w:line="259" w:lineRule="auto"/>
              <w:ind w:left="110" w:right="0" w:firstLine="0"/>
              <w:jc w:val="center"/>
              <w:rPr>
                <w:szCs w:val="19"/>
              </w:rPr>
            </w:pPr>
            <w:r w:rsidRPr="003845A5">
              <w:rPr>
                <w:szCs w:val="19"/>
              </w:rPr>
              <w:t>KLETT</w:t>
            </w:r>
          </w:p>
        </w:tc>
        <w:tc>
          <w:tcPr>
            <w:tcW w:w="1982" w:type="dxa"/>
            <w:tcBorders>
              <w:top w:val="single" w:sz="4" w:space="0" w:color="000000"/>
              <w:left w:val="single" w:sz="4" w:space="0" w:color="000000"/>
              <w:bottom w:val="single" w:sz="4" w:space="0" w:color="000000"/>
              <w:right w:val="single" w:sz="4" w:space="0" w:color="000000"/>
            </w:tcBorders>
          </w:tcPr>
          <w:p w14:paraId="51887712" w14:textId="0EFD36EF" w:rsidR="00FB2623" w:rsidRPr="003845A5" w:rsidRDefault="00FB2623" w:rsidP="00015007">
            <w:pPr>
              <w:spacing w:after="0" w:line="259" w:lineRule="auto"/>
              <w:ind w:left="74" w:right="0" w:firstLine="0"/>
              <w:jc w:val="center"/>
              <w:rPr>
                <w:szCs w:val="19"/>
              </w:rPr>
            </w:pPr>
            <w:r w:rsidRPr="003845A5">
              <w:rPr>
                <w:szCs w:val="19"/>
              </w:rPr>
              <w:t>978-3-12-772544-5</w:t>
            </w:r>
          </w:p>
        </w:tc>
        <w:tc>
          <w:tcPr>
            <w:tcW w:w="1133" w:type="dxa"/>
            <w:tcBorders>
              <w:top w:val="single" w:sz="4" w:space="0" w:color="000000"/>
              <w:left w:val="single" w:sz="4" w:space="0" w:color="000000"/>
              <w:bottom w:val="single" w:sz="4" w:space="0" w:color="000000"/>
              <w:right w:val="single" w:sz="4" w:space="0" w:color="000000"/>
            </w:tcBorders>
          </w:tcPr>
          <w:p w14:paraId="7B4CDDC7" w14:textId="05F40990" w:rsidR="00FB2623" w:rsidRPr="003845A5" w:rsidRDefault="00CE4D51" w:rsidP="00FB2623">
            <w:pPr>
              <w:spacing w:after="0" w:line="259" w:lineRule="auto"/>
              <w:ind w:left="0" w:right="52" w:firstLine="0"/>
              <w:jc w:val="center"/>
              <w:rPr>
                <w:szCs w:val="19"/>
              </w:rPr>
            </w:pPr>
            <w:r>
              <w:rPr>
                <w:szCs w:val="19"/>
              </w:rPr>
              <w:t>2</w:t>
            </w:r>
            <w:r w:rsidR="007F2451">
              <w:rPr>
                <w:szCs w:val="19"/>
              </w:rPr>
              <w:t>9</w:t>
            </w:r>
            <w:r>
              <w:rPr>
                <w:szCs w:val="19"/>
              </w:rPr>
              <w:t>,95</w:t>
            </w:r>
          </w:p>
        </w:tc>
        <w:tc>
          <w:tcPr>
            <w:tcW w:w="710" w:type="dxa"/>
            <w:tcBorders>
              <w:top w:val="single" w:sz="4" w:space="0" w:color="000000"/>
              <w:left w:val="single" w:sz="4" w:space="0" w:color="000000"/>
              <w:bottom w:val="single" w:sz="4" w:space="0" w:color="000000"/>
              <w:right w:val="single" w:sz="4" w:space="0" w:color="000000"/>
            </w:tcBorders>
            <w:vAlign w:val="bottom"/>
          </w:tcPr>
          <w:p w14:paraId="4EE51F3E" w14:textId="77777777" w:rsidR="00FB2623" w:rsidRPr="003845A5" w:rsidRDefault="00FB2623" w:rsidP="000C6123">
            <w:pPr>
              <w:spacing w:after="0" w:line="259" w:lineRule="auto"/>
              <w:ind w:left="0" w:right="0" w:firstLine="0"/>
              <w:jc w:val="right"/>
              <w:rPr>
                <w:szCs w:val="19"/>
              </w:rPr>
            </w:pPr>
            <w:r w:rsidRPr="003845A5">
              <w:rPr>
                <w:szCs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6EC626B" w14:textId="41B5899C" w:rsidR="00FB2623" w:rsidRPr="00BF4244" w:rsidRDefault="00BF4244" w:rsidP="00BF4244">
            <w:pPr>
              <w:spacing w:after="0" w:line="259" w:lineRule="auto"/>
              <w:ind w:left="0" w:right="0" w:firstLine="0"/>
              <w:jc w:val="center"/>
              <w:rPr>
                <w:b/>
                <w:bCs/>
                <w:szCs w:val="19"/>
              </w:rPr>
            </w:pPr>
            <w:r w:rsidRPr="00BF4244">
              <w:rPr>
                <w:b/>
                <w:bCs/>
                <w:szCs w:val="19"/>
              </w:rPr>
              <w:t>X</w:t>
            </w:r>
          </w:p>
        </w:tc>
        <w:tc>
          <w:tcPr>
            <w:tcW w:w="1133" w:type="dxa"/>
            <w:tcBorders>
              <w:top w:val="single" w:sz="4" w:space="0" w:color="000000"/>
              <w:left w:val="single" w:sz="4" w:space="0" w:color="000000"/>
              <w:bottom w:val="single" w:sz="4" w:space="0" w:color="000000"/>
              <w:right w:val="single" w:sz="4" w:space="0" w:color="000000"/>
            </w:tcBorders>
            <w:vAlign w:val="bottom"/>
          </w:tcPr>
          <w:p w14:paraId="758874FD" w14:textId="27201927" w:rsidR="00FB2623" w:rsidRPr="003845A5" w:rsidRDefault="00FB2623" w:rsidP="00FB2623">
            <w:pPr>
              <w:spacing w:after="0" w:line="259" w:lineRule="auto"/>
              <w:ind w:left="0" w:right="0" w:firstLine="0"/>
              <w:jc w:val="center"/>
              <w:rPr>
                <w:b/>
                <w:szCs w:val="19"/>
              </w:rPr>
            </w:pPr>
          </w:p>
        </w:tc>
        <w:tc>
          <w:tcPr>
            <w:tcW w:w="2556" w:type="dxa"/>
            <w:tcBorders>
              <w:top w:val="single" w:sz="4" w:space="0" w:color="000000"/>
              <w:left w:val="single" w:sz="4" w:space="0" w:color="000000"/>
              <w:bottom w:val="single" w:sz="4" w:space="0" w:color="000000"/>
              <w:right w:val="single" w:sz="4" w:space="0" w:color="000000"/>
            </w:tcBorders>
            <w:vAlign w:val="bottom"/>
          </w:tcPr>
          <w:p w14:paraId="0EFD111D" w14:textId="77777777" w:rsidR="00FB2623" w:rsidRPr="003845A5" w:rsidRDefault="00FB2623" w:rsidP="00FB2623">
            <w:pPr>
              <w:spacing w:after="0" w:line="259" w:lineRule="auto"/>
              <w:ind w:left="0" w:right="0" w:firstLine="0"/>
              <w:rPr>
                <w:szCs w:val="19"/>
              </w:rPr>
            </w:pPr>
            <w:r w:rsidRPr="003845A5">
              <w:rPr>
                <w:szCs w:val="19"/>
              </w:rPr>
              <w:t xml:space="preserve">  </w:t>
            </w:r>
          </w:p>
        </w:tc>
      </w:tr>
      <w:tr w:rsidR="0001411E" w14:paraId="39C1F551" w14:textId="77777777">
        <w:trPr>
          <w:trHeight w:val="230"/>
        </w:trPr>
        <w:tc>
          <w:tcPr>
            <w:tcW w:w="821" w:type="dxa"/>
            <w:tcBorders>
              <w:top w:val="single" w:sz="4" w:space="0" w:color="000000"/>
              <w:left w:val="single" w:sz="4" w:space="0" w:color="000000"/>
              <w:bottom w:val="single" w:sz="4" w:space="0" w:color="000000"/>
              <w:right w:val="single" w:sz="4" w:space="0" w:color="000000"/>
            </w:tcBorders>
          </w:tcPr>
          <w:p w14:paraId="2D365E46" w14:textId="29F3600D" w:rsidR="0001411E" w:rsidRPr="003845A5" w:rsidRDefault="0001411E" w:rsidP="0001411E">
            <w:pPr>
              <w:spacing w:after="0" w:line="259" w:lineRule="auto"/>
              <w:ind w:left="0" w:right="0" w:firstLine="0"/>
              <w:rPr>
                <w:szCs w:val="19"/>
              </w:rPr>
            </w:pPr>
            <w:r w:rsidRPr="003845A5">
              <w:rPr>
                <w:szCs w:val="19"/>
              </w:rPr>
              <w:t xml:space="preserve">  Geo </w:t>
            </w:r>
          </w:p>
        </w:tc>
        <w:tc>
          <w:tcPr>
            <w:tcW w:w="4259" w:type="dxa"/>
            <w:tcBorders>
              <w:top w:val="single" w:sz="4" w:space="0" w:color="000000"/>
              <w:left w:val="single" w:sz="4" w:space="0" w:color="000000"/>
              <w:bottom w:val="single" w:sz="4" w:space="0" w:color="000000"/>
              <w:right w:val="single" w:sz="4" w:space="0" w:color="000000"/>
            </w:tcBorders>
          </w:tcPr>
          <w:p w14:paraId="19CB80CB" w14:textId="4C1F6684" w:rsidR="0001411E" w:rsidRPr="003845A5" w:rsidRDefault="0001411E" w:rsidP="0001411E">
            <w:pPr>
              <w:spacing w:after="0" w:line="259" w:lineRule="auto"/>
              <w:ind w:left="120" w:right="0" w:firstLine="0"/>
              <w:rPr>
                <w:szCs w:val="19"/>
              </w:rPr>
            </w:pPr>
            <w:r w:rsidRPr="003845A5">
              <w:rPr>
                <w:szCs w:val="19"/>
              </w:rPr>
              <w:t>Terra Geographie 9/10</w:t>
            </w:r>
            <w:r w:rsidR="00D06339" w:rsidRPr="003845A5">
              <w:rPr>
                <w:szCs w:val="19"/>
              </w:rPr>
              <w:t>,</w:t>
            </w:r>
            <w:r w:rsidRPr="003845A5">
              <w:rPr>
                <w:szCs w:val="19"/>
              </w:rPr>
              <w:t xml:space="preserve"> GY TH </w:t>
            </w:r>
          </w:p>
        </w:tc>
        <w:tc>
          <w:tcPr>
            <w:tcW w:w="1133" w:type="dxa"/>
            <w:tcBorders>
              <w:top w:val="single" w:sz="4" w:space="0" w:color="000000"/>
              <w:left w:val="single" w:sz="4" w:space="0" w:color="000000"/>
              <w:bottom w:val="single" w:sz="4" w:space="0" w:color="000000"/>
              <w:right w:val="single" w:sz="4" w:space="0" w:color="000000"/>
            </w:tcBorders>
          </w:tcPr>
          <w:p w14:paraId="2F18ABA9" w14:textId="56613A94" w:rsidR="0001411E" w:rsidRPr="003845A5" w:rsidRDefault="0001411E" w:rsidP="00015007">
            <w:pPr>
              <w:spacing w:after="0" w:line="259" w:lineRule="auto"/>
              <w:ind w:left="110" w:right="0" w:firstLine="0"/>
              <w:jc w:val="center"/>
              <w:rPr>
                <w:szCs w:val="19"/>
              </w:rPr>
            </w:pPr>
            <w:r w:rsidRPr="003845A5">
              <w:rPr>
                <w:szCs w:val="19"/>
              </w:rPr>
              <w:t>KLETT</w:t>
            </w:r>
          </w:p>
        </w:tc>
        <w:tc>
          <w:tcPr>
            <w:tcW w:w="1982" w:type="dxa"/>
            <w:tcBorders>
              <w:top w:val="single" w:sz="4" w:space="0" w:color="000000"/>
              <w:left w:val="single" w:sz="4" w:space="0" w:color="000000"/>
              <w:bottom w:val="single" w:sz="4" w:space="0" w:color="000000"/>
              <w:right w:val="single" w:sz="4" w:space="0" w:color="000000"/>
            </w:tcBorders>
          </w:tcPr>
          <w:p w14:paraId="607E49E9" w14:textId="7714E42E" w:rsidR="0001411E" w:rsidRPr="003845A5" w:rsidRDefault="0001411E" w:rsidP="00015007">
            <w:pPr>
              <w:spacing w:after="0" w:line="259" w:lineRule="auto"/>
              <w:ind w:left="74" w:right="0" w:firstLine="0"/>
              <w:jc w:val="center"/>
              <w:rPr>
                <w:szCs w:val="19"/>
              </w:rPr>
            </w:pPr>
            <w:r w:rsidRPr="003845A5">
              <w:rPr>
                <w:szCs w:val="19"/>
              </w:rPr>
              <w:t>978-3-12-104009-4</w:t>
            </w:r>
          </w:p>
        </w:tc>
        <w:tc>
          <w:tcPr>
            <w:tcW w:w="1133" w:type="dxa"/>
            <w:tcBorders>
              <w:top w:val="single" w:sz="4" w:space="0" w:color="000000"/>
              <w:left w:val="single" w:sz="4" w:space="0" w:color="000000"/>
              <w:bottom w:val="single" w:sz="4" w:space="0" w:color="000000"/>
              <w:right w:val="single" w:sz="4" w:space="0" w:color="000000"/>
            </w:tcBorders>
          </w:tcPr>
          <w:p w14:paraId="67E64F7A" w14:textId="3356473C" w:rsidR="0001411E" w:rsidRPr="003845A5" w:rsidRDefault="004C7FD8" w:rsidP="0001411E">
            <w:pPr>
              <w:spacing w:after="0" w:line="259" w:lineRule="auto"/>
              <w:ind w:left="0" w:right="52" w:firstLine="0"/>
              <w:jc w:val="center"/>
              <w:rPr>
                <w:szCs w:val="19"/>
              </w:rPr>
            </w:pPr>
            <w:r>
              <w:rPr>
                <w:szCs w:val="19"/>
              </w:rPr>
              <w:t>2</w:t>
            </w:r>
            <w:r w:rsidR="007F2451">
              <w:rPr>
                <w:szCs w:val="19"/>
              </w:rPr>
              <w:t>9</w:t>
            </w:r>
            <w:r w:rsidR="00432A5B">
              <w:rPr>
                <w:szCs w:val="19"/>
              </w:rPr>
              <w:t>,95</w:t>
            </w:r>
            <w:r w:rsidR="0001411E" w:rsidRPr="003845A5">
              <w:rPr>
                <w:szCs w:val="19"/>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0983E160" w14:textId="77777777" w:rsidR="0001411E" w:rsidRPr="003845A5" w:rsidRDefault="0001411E" w:rsidP="000C6123">
            <w:pPr>
              <w:spacing w:after="0" w:line="259" w:lineRule="auto"/>
              <w:ind w:left="0" w:right="0" w:firstLine="0"/>
              <w:jc w:val="right"/>
              <w:rPr>
                <w:szCs w:val="19"/>
              </w:rPr>
            </w:pPr>
            <w:r w:rsidRPr="003845A5">
              <w:rPr>
                <w:szCs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369E27D" w14:textId="77777777" w:rsidR="0001411E" w:rsidRPr="003845A5" w:rsidRDefault="0001411E" w:rsidP="0001411E">
            <w:pPr>
              <w:spacing w:after="0" w:line="259" w:lineRule="auto"/>
              <w:ind w:left="12" w:right="0" w:firstLine="0"/>
              <w:jc w:val="center"/>
              <w:rPr>
                <w:szCs w:val="19"/>
              </w:rPr>
            </w:pPr>
            <w:r w:rsidRPr="003845A5">
              <w:rPr>
                <w:b/>
                <w:szCs w:val="19"/>
              </w:rPr>
              <w:t xml:space="preserve">X </w:t>
            </w:r>
          </w:p>
        </w:tc>
        <w:tc>
          <w:tcPr>
            <w:tcW w:w="1133" w:type="dxa"/>
            <w:tcBorders>
              <w:top w:val="single" w:sz="4" w:space="0" w:color="000000"/>
              <w:left w:val="single" w:sz="4" w:space="0" w:color="000000"/>
              <w:bottom w:val="single" w:sz="4" w:space="0" w:color="000000"/>
              <w:right w:val="single" w:sz="4" w:space="0" w:color="000000"/>
            </w:tcBorders>
            <w:vAlign w:val="bottom"/>
          </w:tcPr>
          <w:p w14:paraId="30229B3F" w14:textId="77777777" w:rsidR="0001411E" w:rsidRPr="003845A5" w:rsidRDefault="0001411E" w:rsidP="0001411E">
            <w:pPr>
              <w:spacing w:after="0" w:line="259" w:lineRule="auto"/>
              <w:ind w:left="0" w:right="0" w:firstLine="0"/>
              <w:rPr>
                <w:szCs w:val="19"/>
              </w:rPr>
            </w:pPr>
            <w:r w:rsidRPr="003845A5">
              <w:rPr>
                <w:szCs w:val="19"/>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3AAA7E74" w14:textId="77777777" w:rsidR="0001411E" w:rsidRPr="003845A5" w:rsidRDefault="0001411E" w:rsidP="0001411E">
            <w:pPr>
              <w:spacing w:after="0" w:line="259" w:lineRule="auto"/>
              <w:ind w:left="0" w:right="0" w:firstLine="0"/>
              <w:rPr>
                <w:szCs w:val="19"/>
              </w:rPr>
            </w:pPr>
            <w:r w:rsidRPr="003845A5">
              <w:rPr>
                <w:szCs w:val="19"/>
              </w:rPr>
              <w:t xml:space="preserve">  </w:t>
            </w:r>
          </w:p>
        </w:tc>
      </w:tr>
      <w:tr w:rsidR="0001411E" w14:paraId="694E5A0D"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60ED01B6" w14:textId="4A817804" w:rsidR="0001411E" w:rsidRPr="003845A5" w:rsidRDefault="0001411E" w:rsidP="0001411E">
            <w:pPr>
              <w:spacing w:after="0" w:line="259" w:lineRule="auto"/>
              <w:ind w:left="0" w:right="0" w:firstLine="0"/>
              <w:rPr>
                <w:szCs w:val="19"/>
              </w:rPr>
            </w:pPr>
            <w:r w:rsidRPr="003845A5">
              <w:rPr>
                <w:szCs w:val="19"/>
              </w:rPr>
              <w:t xml:space="preserve">  Ge </w:t>
            </w:r>
          </w:p>
        </w:tc>
        <w:tc>
          <w:tcPr>
            <w:tcW w:w="4259" w:type="dxa"/>
            <w:tcBorders>
              <w:top w:val="single" w:sz="4" w:space="0" w:color="000000"/>
              <w:left w:val="single" w:sz="4" w:space="0" w:color="000000"/>
              <w:bottom w:val="single" w:sz="4" w:space="0" w:color="000000"/>
              <w:right w:val="single" w:sz="4" w:space="0" w:color="000000"/>
            </w:tcBorders>
          </w:tcPr>
          <w:p w14:paraId="7F67826C" w14:textId="63E6055F" w:rsidR="0001411E" w:rsidRPr="003845A5" w:rsidRDefault="0001411E" w:rsidP="0001411E">
            <w:pPr>
              <w:spacing w:after="0" w:line="259" w:lineRule="auto"/>
              <w:ind w:left="120" w:right="0" w:firstLine="0"/>
              <w:rPr>
                <w:szCs w:val="19"/>
              </w:rPr>
            </w:pPr>
            <w:r w:rsidRPr="003845A5">
              <w:rPr>
                <w:szCs w:val="19"/>
              </w:rPr>
              <w:t xml:space="preserve">Forum Geschichte 9/10, GY TH </w:t>
            </w:r>
          </w:p>
        </w:tc>
        <w:tc>
          <w:tcPr>
            <w:tcW w:w="1133" w:type="dxa"/>
            <w:tcBorders>
              <w:top w:val="single" w:sz="4" w:space="0" w:color="000000"/>
              <w:left w:val="single" w:sz="4" w:space="0" w:color="000000"/>
              <w:bottom w:val="single" w:sz="4" w:space="0" w:color="000000"/>
              <w:right w:val="single" w:sz="4" w:space="0" w:color="000000"/>
            </w:tcBorders>
          </w:tcPr>
          <w:p w14:paraId="41036B3C" w14:textId="6B1114CF" w:rsidR="0001411E" w:rsidRPr="003845A5" w:rsidRDefault="0001411E" w:rsidP="00015007">
            <w:pPr>
              <w:spacing w:after="0" w:line="259" w:lineRule="auto"/>
              <w:ind w:left="110" w:right="0" w:firstLine="0"/>
              <w:jc w:val="center"/>
              <w:rPr>
                <w:szCs w:val="19"/>
              </w:rPr>
            </w:pPr>
            <w:r w:rsidRPr="003845A5">
              <w:rPr>
                <w:szCs w:val="19"/>
              </w:rPr>
              <w:t>CORN</w:t>
            </w:r>
          </w:p>
        </w:tc>
        <w:tc>
          <w:tcPr>
            <w:tcW w:w="1982" w:type="dxa"/>
            <w:tcBorders>
              <w:top w:val="single" w:sz="4" w:space="0" w:color="000000"/>
              <w:left w:val="single" w:sz="4" w:space="0" w:color="000000"/>
              <w:bottom w:val="single" w:sz="4" w:space="0" w:color="000000"/>
              <w:right w:val="single" w:sz="4" w:space="0" w:color="000000"/>
            </w:tcBorders>
          </w:tcPr>
          <w:p w14:paraId="3B35BC55" w14:textId="7782B204" w:rsidR="0001411E" w:rsidRPr="003845A5" w:rsidRDefault="0001411E" w:rsidP="00015007">
            <w:pPr>
              <w:spacing w:after="0" w:line="259" w:lineRule="auto"/>
              <w:ind w:left="74" w:right="0" w:firstLine="0"/>
              <w:jc w:val="center"/>
              <w:rPr>
                <w:szCs w:val="19"/>
              </w:rPr>
            </w:pPr>
            <w:r w:rsidRPr="003845A5">
              <w:rPr>
                <w:szCs w:val="19"/>
              </w:rPr>
              <w:t>978-3-06-111044-4</w:t>
            </w:r>
          </w:p>
        </w:tc>
        <w:tc>
          <w:tcPr>
            <w:tcW w:w="1133" w:type="dxa"/>
            <w:tcBorders>
              <w:top w:val="single" w:sz="4" w:space="0" w:color="000000"/>
              <w:left w:val="single" w:sz="4" w:space="0" w:color="000000"/>
              <w:bottom w:val="single" w:sz="4" w:space="0" w:color="000000"/>
              <w:right w:val="single" w:sz="4" w:space="0" w:color="000000"/>
            </w:tcBorders>
          </w:tcPr>
          <w:p w14:paraId="1786D310" w14:textId="6E64D9CC" w:rsidR="0001411E" w:rsidRPr="003845A5" w:rsidRDefault="000D42DE" w:rsidP="0001411E">
            <w:pPr>
              <w:spacing w:after="0" w:line="259" w:lineRule="auto"/>
              <w:ind w:left="0" w:right="52" w:firstLine="0"/>
              <w:jc w:val="center"/>
              <w:rPr>
                <w:szCs w:val="19"/>
              </w:rPr>
            </w:pPr>
            <w:r>
              <w:rPr>
                <w:szCs w:val="19"/>
              </w:rPr>
              <w:t>31,75</w:t>
            </w:r>
            <w:r w:rsidR="0001411E" w:rsidRPr="003845A5">
              <w:rPr>
                <w:szCs w:val="19"/>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2A5BB98C" w14:textId="77777777" w:rsidR="0001411E" w:rsidRPr="003845A5" w:rsidRDefault="0001411E" w:rsidP="000C6123">
            <w:pPr>
              <w:spacing w:after="0" w:line="259" w:lineRule="auto"/>
              <w:ind w:left="0" w:right="0" w:firstLine="0"/>
              <w:jc w:val="right"/>
              <w:rPr>
                <w:szCs w:val="19"/>
              </w:rPr>
            </w:pPr>
            <w:r w:rsidRPr="003845A5">
              <w:rPr>
                <w:szCs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BE9F432" w14:textId="77777777" w:rsidR="0001411E" w:rsidRPr="003845A5" w:rsidRDefault="0001411E" w:rsidP="0001411E">
            <w:pPr>
              <w:spacing w:after="0" w:line="259" w:lineRule="auto"/>
              <w:ind w:left="12" w:right="0" w:firstLine="0"/>
              <w:jc w:val="center"/>
              <w:rPr>
                <w:szCs w:val="19"/>
              </w:rPr>
            </w:pPr>
            <w:r w:rsidRPr="003845A5">
              <w:rPr>
                <w:b/>
                <w:szCs w:val="19"/>
              </w:rPr>
              <w:t xml:space="preserve">X </w:t>
            </w:r>
          </w:p>
        </w:tc>
        <w:tc>
          <w:tcPr>
            <w:tcW w:w="1133" w:type="dxa"/>
            <w:tcBorders>
              <w:top w:val="single" w:sz="4" w:space="0" w:color="000000"/>
              <w:left w:val="single" w:sz="4" w:space="0" w:color="000000"/>
              <w:bottom w:val="single" w:sz="4" w:space="0" w:color="000000"/>
              <w:right w:val="single" w:sz="4" w:space="0" w:color="000000"/>
            </w:tcBorders>
            <w:vAlign w:val="bottom"/>
          </w:tcPr>
          <w:p w14:paraId="7949EED0" w14:textId="77777777" w:rsidR="0001411E" w:rsidRPr="003845A5" w:rsidRDefault="0001411E" w:rsidP="0001411E">
            <w:pPr>
              <w:spacing w:after="0" w:line="259" w:lineRule="auto"/>
              <w:ind w:left="0" w:right="0" w:firstLine="0"/>
              <w:rPr>
                <w:szCs w:val="19"/>
              </w:rPr>
            </w:pPr>
            <w:r w:rsidRPr="003845A5">
              <w:rPr>
                <w:szCs w:val="19"/>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245B9ACC" w14:textId="77777777" w:rsidR="0001411E" w:rsidRPr="003845A5" w:rsidRDefault="0001411E" w:rsidP="0001411E">
            <w:pPr>
              <w:spacing w:after="0" w:line="259" w:lineRule="auto"/>
              <w:ind w:left="0" w:right="0" w:firstLine="0"/>
              <w:rPr>
                <w:szCs w:val="19"/>
              </w:rPr>
            </w:pPr>
            <w:r w:rsidRPr="003845A5">
              <w:rPr>
                <w:szCs w:val="19"/>
              </w:rPr>
              <w:t xml:space="preserve">  </w:t>
            </w:r>
          </w:p>
        </w:tc>
      </w:tr>
      <w:tr w:rsidR="00C541A6" w14:paraId="7D4F3C02" w14:textId="77777777" w:rsidTr="00747C02">
        <w:trPr>
          <w:trHeight w:val="226"/>
        </w:trPr>
        <w:tc>
          <w:tcPr>
            <w:tcW w:w="821" w:type="dxa"/>
            <w:tcBorders>
              <w:top w:val="single" w:sz="4" w:space="0" w:color="000000"/>
              <w:left w:val="single" w:sz="4" w:space="0" w:color="000000"/>
              <w:bottom w:val="single" w:sz="4" w:space="0" w:color="auto"/>
              <w:right w:val="single" w:sz="4" w:space="0" w:color="000000"/>
            </w:tcBorders>
          </w:tcPr>
          <w:p w14:paraId="1CB230FB" w14:textId="1B43B4F5" w:rsidR="00C541A6" w:rsidRPr="003845A5" w:rsidRDefault="00C541A6" w:rsidP="000D13F5">
            <w:pPr>
              <w:spacing w:after="0" w:line="240" w:lineRule="auto"/>
              <w:ind w:left="0" w:right="0" w:firstLine="0"/>
              <w:rPr>
                <w:szCs w:val="19"/>
              </w:rPr>
            </w:pPr>
            <w:r w:rsidRPr="003845A5">
              <w:rPr>
                <w:szCs w:val="19"/>
              </w:rPr>
              <w:t xml:space="preserve">  Ch </w:t>
            </w:r>
          </w:p>
        </w:tc>
        <w:tc>
          <w:tcPr>
            <w:tcW w:w="4259" w:type="dxa"/>
            <w:tcBorders>
              <w:top w:val="single" w:sz="4" w:space="0" w:color="000000"/>
              <w:left w:val="single" w:sz="4" w:space="0" w:color="000000"/>
              <w:bottom w:val="single" w:sz="4" w:space="0" w:color="000000"/>
              <w:right w:val="single" w:sz="4" w:space="0" w:color="000000"/>
            </w:tcBorders>
          </w:tcPr>
          <w:p w14:paraId="7B0DBD36" w14:textId="0F81E1E4" w:rsidR="00C541A6" w:rsidRPr="003845A5" w:rsidRDefault="00C541A6" w:rsidP="000D13F5">
            <w:pPr>
              <w:spacing w:after="0" w:line="240" w:lineRule="auto"/>
              <w:ind w:left="120" w:right="0" w:firstLine="0"/>
              <w:rPr>
                <w:szCs w:val="19"/>
                <w:lang w:val="en-US"/>
              </w:rPr>
            </w:pPr>
            <w:r w:rsidRPr="003845A5">
              <w:rPr>
                <w:szCs w:val="19"/>
                <w:lang w:val="en-US"/>
              </w:rPr>
              <w:t xml:space="preserve">Chemie plus 9/10, GY TH, neu </w:t>
            </w:r>
          </w:p>
        </w:tc>
        <w:tc>
          <w:tcPr>
            <w:tcW w:w="1133" w:type="dxa"/>
            <w:tcBorders>
              <w:top w:val="single" w:sz="4" w:space="0" w:color="000000"/>
              <w:left w:val="single" w:sz="4" w:space="0" w:color="000000"/>
              <w:bottom w:val="single" w:sz="4" w:space="0" w:color="000000"/>
              <w:right w:val="single" w:sz="4" w:space="0" w:color="000000"/>
            </w:tcBorders>
          </w:tcPr>
          <w:p w14:paraId="5920AB04" w14:textId="16339DB9" w:rsidR="00C541A6" w:rsidRPr="003845A5" w:rsidRDefault="00C541A6" w:rsidP="00015007">
            <w:pPr>
              <w:spacing w:after="0" w:line="240" w:lineRule="auto"/>
              <w:ind w:left="110" w:right="0" w:firstLine="0"/>
              <w:jc w:val="center"/>
              <w:rPr>
                <w:szCs w:val="19"/>
              </w:rPr>
            </w:pPr>
            <w:r w:rsidRPr="003845A5">
              <w:rPr>
                <w:szCs w:val="19"/>
              </w:rPr>
              <w:t>CORN</w:t>
            </w:r>
          </w:p>
        </w:tc>
        <w:tc>
          <w:tcPr>
            <w:tcW w:w="1982" w:type="dxa"/>
            <w:tcBorders>
              <w:top w:val="single" w:sz="4" w:space="0" w:color="000000"/>
              <w:left w:val="single" w:sz="4" w:space="0" w:color="000000"/>
              <w:bottom w:val="single" w:sz="4" w:space="0" w:color="000000"/>
              <w:right w:val="single" w:sz="4" w:space="0" w:color="000000"/>
            </w:tcBorders>
          </w:tcPr>
          <w:p w14:paraId="554D8F98" w14:textId="1547509C" w:rsidR="00C541A6" w:rsidRPr="003845A5" w:rsidRDefault="00C541A6" w:rsidP="00015007">
            <w:pPr>
              <w:spacing w:after="0" w:line="240" w:lineRule="auto"/>
              <w:ind w:left="74" w:right="0" w:firstLine="0"/>
              <w:jc w:val="center"/>
              <w:rPr>
                <w:szCs w:val="19"/>
              </w:rPr>
            </w:pPr>
            <w:r w:rsidRPr="003845A5">
              <w:rPr>
                <w:szCs w:val="19"/>
              </w:rPr>
              <w:t>978-3-06-011969-1</w:t>
            </w:r>
          </w:p>
        </w:tc>
        <w:tc>
          <w:tcPr>
            <w:tcW w:w="1133" w:type="dxa"/>
            <w:tcBorders>
              <w:top w:val="single" w:sz="4" w:space="0" w:color="000000"/>
              <w:left w:val="single" w:sz="4" w:space="0" w:color="000000"/>
              <w:bottom w:val="single" w:sz="4" w:space="0" w:color="000000"/>
              <w:right w:val="single" w:sz="4" w:space="0" w:color="000000"/>
            </w:tcBorders>
          </w:tcPr>
          <w:p w14:paraId="1B8A9D94" w14:textId="13ACB204" w:rsidR="00C541A6" w:rsidRPr="003845A5" w:rsidRDefault="002C1DAF" w:rsidP="000D13F5">
            <w:pPr>
              <w:spacing w:after="0" w:line="240" w:lineRule="auto"/>
              <w:ind w:left="0" w:right="52" w:firstLine="0"/>
              <w:jc w:val="center"/>
              <w:rPr>
                <w:szCs w:val="19"/>
              </w:rPr>
            </w:pPr>
            <w:r>
              <w:rPr>
                <w:szCs w:val="19"/>
              </w:rPr>
              <w:t>26,</w:t>
            </w:r>
            <w:r w:rsidR="000D42DE">
              <w:rPr>
                <w:szCs w:val="19"/>
              </w:rPr>
              <w:t>75</w:t>
            </w:r>
            <w:r w:rsidR="00C541A6" w:rsidRPr="003845A5">
              <w:rPr>
                <w:szCs w:val="19"/>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2FCBE4B3" w14:textId="77777777" w:rsidR="00C541A6" w:rsidRPr="003845A5" w:rsidRDefault="00C541A6" w:rsidP="000C6123">
            <w:pPr>
              <w:spacing w:after="0" w:line="240" w:lineRule="auto"/>
              <w:ind w:left="0" w:right="0" w:firstLine="0"/>
              <w:jc w:val="right"/>
              <w:rPr>
                <w:szCs w:val="19"/>
              </w:rPr>
            </w:pPr>
          </w:p>
        </w:tc>
        <w:tc>
          <w:tcPr>
            <w:tcW w:w="1277" w:type="dxa"/>
            <w:tcBorders>
              <w:top w:val="single" w:sz="4" w:space="0" w:color="000000"/>
              <w:left w:val="single" w:sz="4" w:space="0" w:color="000000"/>
              <w:bottom w:val="single" w:sz="4" w:space="0" w:color="000000"/>
              <w:right w:val="single" w:sz="4" w:space="0" w:color="000000"/>
            </w:tcBorders>
          </w:tcPr>
          <w:p w14:paraId="3C1167C4" w14:textId="27FF4640" w:rsidR="00C541A6" w:rsidRPr="003845A5" w:rsidRDefault="000D13F5" w:rsidP="000D13F5">
            <w:pPr>
              <w:spacing w:after="0" w:line="240" w:lineRule="auto"/>
              <w:ind w:left="12" w:right="0" w:firstLine="0"/>
              <w:jc w:val="center"/>
              <w:rPr>
                <w:b/>
                <w:szCs w:val="19"/>
              </w:rPr>
            </w:pPr>
            <w:r w:rsidRPr="003845A5">
              <w:rPr>
                <w:b/>
                <w:szCs w:val="19"/>
              </w:rPr>
              <w:t>X</w:t>
            </w:r>
          </w:p>
        </w:tc>
        <w:tc>
          <w:tcPr>
            <w:tcW w:w="1133" w:type="dxa"/>
            <w:tcBorders>
              <w:top w:val="single" w:sz="4" w:space="0" w:color="000000"/>
              <w:left w:val="single" w:sz="4" w:space="0" w:color="000000"/>
              <w:bottom w:val="single" w:sz="4" w:space="0" w:color="000000"/>
              <w:right w:val="single" w:sz="4" w:space="0" w:color="000000"/>
            </w:tcBorders>
            <w:vAlign w:val="bottom"/>
          </w:tcPr>
          <w:p w14:paraId="02C6A1A6" w14:textId="77777777" w:rsidR="00C541A6" w:rsidRPr="003845A5" w:rsidRDefault="00C541A6" w:rsidP="000D13F5">
            <w:pPr>
              <w:spacing w:after="0" w:line="240" w:lineRule="auto"/>
              <w:ind w:left="0" w:right="0" w:firstLine="0"/>
              <w:rPr>
                <w:szCs w:val="19"/>
              </w:rPr>
            </w:pPr>
          </w:p>
        </w:tc>
        <w:tc>
          <w:tcPr>
            <w:tcW w:w="2556" w:type="dxa"/>
            <w:tcBorders>
              <w:top w:val="single" w:sz="4" w:space="0" w:color="000000"/>
              <w:left w:val="single" w:sz="4" w:space="0" w:color="000000"/>
              <w:bottom w:val="single" w:sz="4" w:space="0" w:color="000000"/>
              <w:right w:val="single" w:sz="4" w:space="0" w:color="000000"/>
            </w:tcBorders>
            <w:vAlign w:val="bottom"/>
          </w:tcPr>
          <w:p w14:paraId="19340FCF" w14:textId="77777777" w:rsidR="00C541A6" w:rsidRPr="003845A5" w:rsidRDefault="00C541A6" w:rsidP="000D13F5">
            <w:pPr>
              <w:spacing w:after="0" w:line="240" w:lineRule="auto"/>
              <w:ind w:left="0" w:right="0" w:firstLine="0"/>
              <w:rPr>
                <w:szCs w:val="19"/>
              </w:rPr>
            </w:pPr>
          </w:p>
        </w:tc>
      </w:tr>
      <w:tr w:rsidR="00C541A6" w14:paraId="6293507D" w14:textId="77777777" w:rsidTr="00747C02">
        <w:trPr>
          <w:trHeight w:val="230"/>
        </w:trPr>
        <w:tc>
          <w:tcPr>
            <w:tcW w:w="821" w:type="dxa"/>
            <w:vMerge w:val="restart"/>
            <w:tcBorders>
              <w:top w:val="single" w:sz="4" w:space="0" w:color="auto"/>
              <w:left w:val="single" w:sz="4" w:space="0" w:color="auto"/>
              <w:bottom w:val="single" w:sz="4" w:space="0" w:color="auto"/>
              <w:right w:val="single" w:sz="4" w:space="0" w:color="auto"/>
            </w:tcBorders>
            <w:vAlign w:val="center"/>
          </w:tcPr>
          <w:p w14:paraId="15B34E51" w14:textId="77777777" w:rsidR="00C541A6" w:rsidRPr="003845A5" w:rsidRDefault="00C541A6" w:rsidP="003845A5">
            <w:pPr>
              <w:spacing w:after="0" w:line="240" w:lineRule="auto"/>
              <w:ind w:left="0" w:right="0" w:firstLine="0"/>
              <w:rPr>
                <w:szCs w:val="19"/>
              </w:rPr>
            </w:pPr>
            <w:r w:rsidRPr="003845A5">
              <w:rPr>
                <w:szCs w:val="19"/>
              </w:rPr>
              <w:t xml:space="preserve">  Lat </w:t>
            </w:r>
          </w:p>
        </w:tc>
        <w:tc>
          <w:tcPr>
            <w:tcW w:w="4259" w:type="dxa"/>
            <w:tcBorders>
              <w:top w:val="single" w:sz="4" w:space="0" w:color="000000"/>
              <w:left w:val="single" w:sz="4" w:space="0" w:color="auto"/>
              <w:bottom w:val="single" w:sz="4" w:space="0" w:color="000000"/>
              <w:right w:val="single" w:sz="4" w:space="0" w:color="000000"/>
            </w:tcBorders>
          </w:tcPr>
          <w:p w14:paraId="1AD028DC" w14:textId="74C69F15" w:rsidR="00C541A6" w:rsidRPr="003845A5" w:rsidRDefault="00984E13" w:rsidP="003845A5">
            <w:pPr>
              <w:spacing w:after="0" w:line="240" w:lineRule="auto"/>
              <w:ind w:left="120" w:right="0" w:firstLine="0"/>
              <w:rPr>
                <w:szCs w:val="19"/>
              </w:rPr>
            </w:pPr>
            <w:r w:rsidRPr="00984E13">
              <w:rPr>
                <w:szCs w:val="19"/>
              </w:rPr>
              <w:t>Pontes Gesamtband Schülerbuch</w:t>
            </w:r>
          </w:p>
        </w:tc>
        <w:tc>
          <w:tcPr>
            <w:tcW w:w="1133" w:type="dxa"/>
            <w:tcBorders>
              <w:top w:val="single" w:sz="4" w:space="0" w:color="000000"/>
              <w:left w:val="single" w:sz="4" w:space="0" w:color="000000"/>
              <w:bottom w:val="single" w:sz="4" w:space="0" w:color="000000"/>
              <w:right w:val="single" w:sz="4" w:space="0" w:color="000000"/>
            </w:tcBorders>
          </w:tcPr>
          <w:p w14:paraId="3EBC3293" w14:textId="385E9014" w:rsidR="00C541A6" w:rsidRPr="003845A5" w:rsidRDefault="00984E13" w:rsidP="00015007">
            <w:pPr>
              <w:spacing w:after="0" w:line="240" w:lineRule="auto"/>
              <w:ind w:left="110" w:right="0" w:firstLine="0"/>
              <w:jc w:val="center"/>
              <w:rPr>
                <w:szCs w:val="19"/>
              </w:rPr>
            </w:pPr>
            <w:r>
              <w:rPr>
                <w:szCs w:val="19"/>
              </w:rPr>
              <w:t>KLETT</w:t>
            </w:r>
          </w:p>
        </w:tc>
        <w:tc>
          <w:tcPr>
            <w:tcW w:w="1982" w:type="dxa"/>
            <w:tcBorders>
              <w:top w:val="single" w:sz="4" w:space="0" w:color="000000"/>
              <w:left w:val="single" w:sz="4" w:space="0" w:color="000000"/>
              <w:bottom w:val="single" w:sz="4" w:space="0" w:color="000000"/>
              <w:right w:val="single" w:sz="4" w:space="0" w:color="000000"/>
            </w:tcBorders>
          </w:tcPr>
          <w:p w14:paraId="54ED0326" w14:textId="64D1D648" w:rsidR="00C541A6" w:rsidRPr="003845A5" w:rsidRDefault="007A035F" w:rsidP="00015007">
            <w:pPr>
              <w:spacing w:after="0" w:line="240" w:lineRule="auto"/>
              <w:ind w:left="74" w:right="0" w:firstLine="0"/>
              <w:jc w:val="center"/>
              <w:rPr>
                <w:szCs w:val="19"/>
              </w:rPr>
            </w:pPr>
            <w:r w:rsidRPr="007A035F">
              <w:rPr>
                <w:szCs w:val="19"/>
              </w:rPr>
              <w:t>978-3-12-623301-9</w:t>
            </w:r>
          </w:p>
        </w:tc>
        <w:tc>
          <w:tcPr>
            <w:tcW w:w="1133" w:type="dxa"/>
            <w:tcBorders>
              <w:top w:val="single" w:sz="4" w:space="0" w:color="000000"/>
              <w:left w:val="single" w:sz="4" w:space="0" w:color="000000"/>
              <w:bottom w:val="single" w:sz="4" w:space="0" w:color="000000"/>
              <w:right w:val="single" w:sz="4" w:space="0" w:color="000000"/>
            </w:tcBorders>
          </w:tcPr>
          <w:p w14:paraId="239EA92A" w14:textId="6CDA3FF1" w:rsidR="00C541A6" w:rsidRPr="003845A5" w:rsidRDefault="003A462F" w:rsidP="003845A5">
            <w:pPr>
              <w:spacing w:after="0" w:line="240" w:lineRule="auto"/>
              <w:ind w:left="0" w:right="52" w:firstLine="0"/>
              <w:jc w:val="center"/>
              <w:rPr>
                <w:szCs w:val="19"/>
              </w:rPr>
            </w:pPr>
            <w:r>
              <w:rPr>
                <w:szCs w:val="19"/>
              </w:rPr>
              <w:t>3</w:t>
            </w:r>
            <w:r w:rsidR="007A035F">
              <w:rPr>
                <w:szCs w:val="19"/>
              </w:rPr>
              <w:t>2,75</w:t>
            </w:r>
          </w:p>
        </w:tc>
        <w:tc>
          <w:tcPr>
            <w:tcW w:w="710" w:type="dxa"/>
            <w:tcBorders>
              <w:top w:val="single" w:sz="4" w:space="0" w:color="000000"/>
              <w:left w:val="single" w:sz="4" w:space="0" w:color="000000"/>
              <w:bottom w:val="single" w:sz="4" w:space="0" w:color="000000"/>
              <w:right w:val="single" w:sz="4" w:space="0" w:color="000000"/>
            </w:tcBorders>
            <w:vAlign w:val="bottom"/>
          </w:tcPr>
          <w:p w14:paraId="18CC7A5D" w14:textId="77777777" w:rsidR="00C541A6" w:rsidRPr="003845A5" w:rsidRDefault="00C541A6" w:rsidP="000C6123">
            <w:pPr>
              <w:spacing w:after="0" w:line="240" w:lineRule="auto"/>
              <w:ind w:left="0" w:right="0" w:firstLine="0"/>
              <w:jc w:val="right"/>
              <w:rPr>
                <w:szCs w:val="19"/>
              </w:rPr>
            </w:pPr>
            <w:r w:rsidRPr="003845A5">
              <w:rPr>
                <w:szCs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77F0DE9" w14:textId="77777777" w:rsidR="00C541A6" w:rsidRPr="003845A5" w:rsidRDefault="00C541A6" w:rsidP="003845A5">
            <w:pPr>
              <w:spacing w:after="0" w:line="240" w:lineRule="auto"/>
              <w:ind w:left="12" w:right="0" w:firstLine="0"/>
              <w:jc w:val="center"/>
              <w:rPr>
                <w:szCs w:val="19"/>
              </w:rPr>
            </w:pPr>
            <w:r w:rsidRPr="003845A5">
              <w:rPr>
                <w:b/>
                <w:szCs w:val="19"/>
              </w:rPr>
              <w:t xml:space="preserve">X </w:t>
            </w:r>
          </w:p>
        </w:tc>
        <w:tc>
          <w:tcPr>
            <w:tcW w:w="1133" w:type="dxa"/>
            <w:tcBorders>
              <w:top w:val="single" w:sz="4" w:space="0" w:color="000000"/>
              <w:left w:val="single" w:sz="4" w:space="0" w:color="000000"/>
              <w:bottom w:val="single" w:sz="4" w:space="0" w:color="000000"/>
              <w:right w:val="single" w:sz="4" w:space="0" w:color="000000"/>
            </w:tcBorders>
            <w:vAlign w:val="bottom"/>
          </w:tcPr>
          <w:p w14:paraId="60459276" w14:textId="77777777" w:rsidR="00C541A6" w:rsidRPr="003845A5" w:rsidRDefault="00C541A6" w:rsidP="003845A5">
            <w:pPr>
              <w:spacing w:after="0" w:line="240" w:lineRule="auto"/>
              <w:ind w:left="0" w:right="0" w:firstLine="0"/>
              <w:rPr>
                <w:szCs w:val="19"/>
              </w:rPr>
            </w:pPr>
            <w:r w:rsidRPr="003845A5">
              <w:rPr>
                <w:szCs w:val="19"/>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6810AB95" w14:textId="77777777" w:rsidR="00C541A6" w:rsidRPr="003845A5" w:rsidRDefault="00C541A6" w:rsidP="003845A5">
            <w:pPr>
              <w:spacing w:after="0" w:line="240" w:lineRule="auto"/>
              <w:ind w:left="0" w:right="0" w:firstLine="0"/>
              <w:rPr>
                <w:szCs w:val="19"/>
              </w:rPr>
            </w:pPr>
            <w:r w:rsidRPr="003845A5">
              <w:rPr>
                <w:szCs w:val="19"/>
              </w:rPr>
              <w:t xml:space="preserve">  </w:t>
            </w:r>
          </w:p>
        </w:tc>
      </w:tr>
      <w:tr w:rsidR="00C541A6" w14:paraId="3F6279A6" w14:textId="77777777" w:rsidTr="003845A5">
        <w:trPr>
          <w:trHeight w:val="275"/>
        </w:trPr>
        <w:tc>
          <w:tcPr>
            <w:tcW w:w="0" w:type="auto"/>
            <w:vMerge/>
            <w:tcBorders>
              <w:top w:val="single" w:sz="4" w:space="0" w:color="auto"/>
              <w:left w:val="single" w:sz="4" w:space="0" w:color="auto"/>
              <w:bottom w:val="single" w:sz="4" w:space="0" w:color="auto"/>
              <w:right w:val="single" w:sz="4" w:space="0" w:color="auto"/>
            </w:tcBorders>
          </w:tcPr>
          <w:p w14:paraId="4883B1B0" w14:textId="77777777" w:rsidR="00C541A6" w:rsidRPr="003845A5" w:rsidRDefault="00C541A6" w:rsidP="00FF505A">
            <w:pPr>
              <w:spacing w:after="0" w:line="240" w:lineRule="auto"/>
              <w:ind w:left="0" w:right="0" w:firstLine="0"/>
              <w:rPr>
                <w:szCs w:val="19"/>
              </w:rPr>
            </w:pPr>
          </w:p>
        </w:tc>
        <w:tc>
          <w:tcPr>
            <w:tcW w:w="4259" w:type="dxa"/>
            <w:tcBorders>
              <w:top w:val="single" w:sz="4" w:space="0" w:color="000000"/>
              <w:left w:val="single" w:sz="4" w:space="0" w:color="auto"/>
              <w:bottom w:val="single" w:sz="4" w:space="0" w:color="000000"/>
              <w:right w:val="single" w:sz="4" w:space="0" w:color="000000"/>
            </w:tcBorders>
          </w:tcPr>
          <w:p w14:paraId="7F448473" w14:textId="3F29CFB5" w:rsidR="00C541A6" w:rsidRPr="003845A5" w:rsidRDefault="00D17349" w:rsidP="00FF505A">
            <w:pPr>
              <w:spacing w:after="0" w:line="240" w:lineRule="auto"/>
              <w:ind w:left="120" w:right="0" w:firstLine="0"/>
              <w:rPr>
                <w:szCs w:val="19"/>
              </w:rPr>
            </w:pPr>
            <w:r w:rsidRPr="00D17349">
              <w:rPr>
                <w:szCs w:val="19"/>
              </w:rPr>
              <w:t>Pontes Begleitband Grammatik und Vokabular</w:t>
            </w:r>
          </w:p>
        </w:tc>
        <w:tc>
          <w:tcPr>
            <w:tcW w:w="1133" w:type="dxa"/>
            <w:tcBorders>
              <w:top w:val="single" w:sz="4" w:space="0" w:color="000000"/>
              <w:left w:val="single" w:sz="4" w:space="0" w:color="000000"/>
              <w:bottom w:val="single" w:sz="4" w:space="0" w:color="000000"/>
              <w:right w:val="single" w:sz="4" w:space="0" w:color="000000"/>
            </w:tcBorders>
          </w:tcPr>
          <w:p w14:paraId="029A35FA" w14:textId="11599490" w:rsidR="00C541A6" w:rsidRPr="003845A5" w:rsidRDefault="00984E13" w:rsidP="00015007">
            <w:pPr>
              <w:spacing w:after="0" w:line="240" w:lineRule="auto"/>
              <w:ind w:left="110" w:right="0" w:firstLine="0"/>
              <w:jc w:val="center"/>
              <w:rPr>
                <w:szCs w:val="19"/>
              </w:rPr>
            </w:pPr>
            <w:r>
              <w:rPr>
                <w:szCs w:val="19"/>
              </w:rPr>
              <w:t>KLETT</w:t>
            </w:r>
          </w:p>
        </w:tc>
        <w:tc>
          <w:tcPr>
            <w:tcW w:w="1982" w:type="dxa"/>
            <w:tcBorders>
              <w:top w:val="single" w:sz="4" w:space="0" w:color="000000"/>
              <w:left w:val="single" w:sz="4" w:space="0" w:color="000000"/>
              <w:bottom w:val="single" w:sz="4" w:space="0" w:color="000000"/>
              <w:right w:val="single" w:sz="4" w:space="0" w:color="000000"/>
            </w:tcBorders>
          </w:tcPr>
          <w:p w14:paraId="71157795" w14:textId="674EA787" w:rsidR="00C541A6" w:rsidRPr="003845A5" w:rsidRDefault="003C3536" w:rsidP="00015007">
            <w:pPr>
              <w:spacing w:after="0" w:line="240" w:lineRule="auto"/>
              <w:ind w:left="74" w:right="0" w:firstLine="0"/>
              <w:jc w:val="center"/>
              <w:rPr>
                <w:szCs w:val="19"/>
              </w:rPr>
            </w:pPr>
            <w:r w:rsidRPr="003C3536">
              <w:rPr>
                <w:szCs w:val="19"/>
              </w:rPr>
              <w:t>978-3-12-623302-6</w:t>
            </w:r>
          </w:p>
        </w:tc>
        <w:tc>
          <w:tcPr>
            <w:tcW w:w="1133" w:type="dxa"/>
            <w:tcBorders>
              <w:top w:val="single" w:sz="4" w:space="0" w:color="000000"/>
              <w:left w:val="single" w:sz="4" w:space="0" w:color="000000"/>
              <w:bottom w:val="single" w:sz="4" w:space="0" w:color="000000"/>
              <w:right w:val="single" w:sz="4" w:space="0" w:color="000000"/>
            </w:tcBorders>
          </w:tcPr>
          <w:p w14:paraId="5F997F13" w14:textId="1895E96E" w:rsidR="00C541A6" w:rsidRPr="003845A5" w:rsidRDefault="003C3536" w:rsidP="00FF505A">
            <w:pPr>
              <w:spacing w:after="0" w:line="240" w:lineRule="auto"/>
              <w:ind w:left="0" w:right="52" w:firstLine="0"/>
              <w:jc w:val="center"/>
              <w:rPr>
                <w:szCs w:val="19"/>
              </w:rPr>
            </w:pPr>
            <w:r>
              <w:rPr>
                <w:szCs w:val="19"/>
              </w:rPr>
              <w:t>22,95</w:t>
            </w:r>
            <w:r w:rsidR="00C541A6" w:rsidRPr="003845A5">
              <w:rPr>
                <w:szCs w:val="19"/>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EACD4B2" w14:textId="77777777" w:rsidR="00C541A6" w:rsidRPr="003845A5" w:rsidRDefault="00C541A6" w:rsidP="000C6123">
            <w:pPr>
              <w:spacing w:after="0" w:line="240" w:lineRule="auto"/>
              <w:ind w:left="0" w:right="0" w:firstLine="0"/>
              <w:jc w:val="right"/>
              <w:rPr>
                <w:szCs w:val="19"/>
              </w:rPr>
            </w:pPr>
          </w:p>
        </w:tc>
        <w:tc>
          <w:tcPr>
            <w:tcW w:w="1277" w:type="dxa"/>
            <w:tcBorders>
              <w:top w:val="single" w:sz="4" w:space="0" w:color="000000"/>
              <w:left w:val="single" w:sz="4" w:space="0" w:color="000000"/>
              <w:bottom w:val="single" w:sz="4" w:space="0" w:color="000000"/>
              <w:right w:val="single" w:sz="4" w:space="0" w:color="000000"/>
            </w:tcBorders>
          </w:tcPr>
          <w:p w14:paraId="67686D81" w14:textId="77777777" w:rsidR="00C541A6" w:rsidRPr="003845A5" w:rsidRDefault="00C541A6" w:rsidP="00FF505A">
            <w:pPr>
              <w:spacing w:after="0" w:line="240" w:lineRule="auto"/>
              <w:ind w:left="12" w:right="0" w:firstLine="0"/>
              <w:jc w:val="center"/>
              <w:rPr>
                <w:szCs w:val="19"/>
              </w:rPr>
            </w:pPr>
            <w:r w:rsidRPr="003845A5">
              <w:rPr>
                <w:b/>
                <w:szCs w:val="19"/>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2C3DDA96" w14:textId="77777777" w:rsidR="00C541A6" w:rsidRPr="003845A5" w:rsidRDefault="00C541A6" w:rsidP="00FF505A">
            <w:pPr>
              <w:spacing w:after="0" w:line="240" w:lineRule="auto"/>
              <w:ind w:left="0" w:right="0" w:firstLine="0"/>
              <w:rPr>
                <w:szCs w:val="19"/>
              </w:rPr>
            </w:pPr>
          </w:p>
        </w:tc>
        <w:tc>
          <w:tcPr>
            <w:tcW w:w="2556" w:type="dxa"/>
            <w:tcBorders>
              <w:top w:val="single" w:sz="4" w:space="0" w:color="000000"/>
              <w:left w:val="single" w:sz="4" w:space="0" w:color="000000"/>
              <w:bottom w:val="single" w:sz="4" w:space="0" w:color="000000"/>
              <w:right w:val="single" w:sz="4" w:space="0" w:color="000000"/>
            </w:tcBorders>
          </w:tcPr>
          <w:p w14:paraId="5BF77579" w14:textId="77777777" w:rsidR="00C541A6" w:rsidRPr="003845A5" w:rsidRDefault="00C541A6" w:rsidP="00FF505A">
            <w:pPr>
              <w:spacing w:after="0" w:line="240" w:lineRule="auto"/>
              <w:ind w:left="0" w:right="0" w:firstLine="0"/>
              <w:rPr>
                <w:szCs w:val="19"/>
              </w:rPr>
            </w:pPr>
          </w:p>
        </w:tc>
      </w:tr>
      <w:tr w:rsidR="00747C02" w14:paraId="7A79809C" w14:textId="77777777" w:rsidTr="000E4D34">
        <w:trPr>
          <w:trHeight w:val="231"/>
        </w:trPr>
        <w:tc>
          <w:tcPr>
            <w:tcW w:w="0" w:type="auto"/>
            <w:vMerge w:val="restart"/>
            <w:tcBorders>
              <w:top w:val="single" w:sz="4" w:space="0" w:color="auto"/>
              <w:left w:val="single" w:sz="4" w:space="0" w:color="auto"/>
              <w:right w:val="single" w:sz="4" w:space="0" w:color="auto"/>
            </w:tcBorders>
          </w:tcPr>
          <w:p w14:paraId="386E72B1" w14:textId="7F787152" w:rsidR="00747C02" w:rsidRPr="003845A5" w:rsidRDefault="00747C02" w:rsidP="00FF505A">
            <w:pPr>
              <w:spacing w:after="0" w:line="259" w:lineRule="auto"/>
              <w:ind w:left="0" w:right="0" w:firstLine="0"/>
              <w:rPr>
                <w:szCs w:val="19"/>
              </w:rPr>
            </w:pPr>
            <w:r w:rsidRPr="003845A5">
              <w:rPr>
                <w:szCs w:val="19"/>
              </w:rPr>
              <w:t xml:space="preserve">  Lat (neu)</w:t>
            </w:r>
          </w:p>
        </w:tc>
        <w:tc>
          <w:tcPr>
            <w:tcW w:w="4259" w:type="dxa"/>
            <w:tcBorders>
              <w:top w:val="single" w:sz="4" w:space="0" w:color="000000"/>
              <w:left w:val="single" w:sz="4" w:space="0" w:color="auto"/>
              <w:bottom w:val="single" w:sz="4" w:space="0" w:color="000000"/>
              <w:right w:val="single" w:sz="4" w:space="0" w:color="000000"/>
            </w:tcBorders>
          </w:tcPr>
          <w:p w14:paraId="0032B889" w14:textId="1615C967" w:rsidR="00747C02" w:rsidRPr="003845A5" w:rsidRDefault="00E12E69" w:rsidP="00FF505A">
            <w:pPr>
              <w:spacing w:after="0" w:line="259" w:lineRule="auto"/>
              <w:ind w:left="120" w:right="0" w:firstLine="0"/>
              <w:rPr>
                <w:szCs w:val="19"/>
              </w:rPr>
            </w:pPr>
            <w:r>
              <w:rPr>
                <w:szCs w:val="19"/>
              </w:rPr>
              <w:t>Prima brevis Textbuch</w:t>
            </w:r>
          </w:p>
        </w:tc>
        <w:tc>
          <w:tcPr>
            <w:tcW w:w="1133" w:type="dxa"/>
            <w:tcBorders>
              <w:top w:val="single" w:sz="4" w:space="0" w:color="000000"/>
              <w:left w:val="single" w:sz="4" w:space="0" w:color="000000"/>
              <w:bottom w:val="single" w:sz="4" w:space="0" w:color="000000"/>
              <w:right w:val="single" w:sz="4" w:space="0" w:color="000000"/>
            </w:tcBorders>
          </w:tcPr>
          <w:p w14:paraId="34DE1724" w14:textId="04D0CF6B" w:rsidR="00747C02" w:rsidRPr="003845A5" w:rsidRDefault="00E12E69" w:rsidP="00015007">
            <w:pPr>
              <w:spacing w:after="0" w:line="259" w:lineRule="auto"/>
              <w:ind w:left="110" w:right="0" w:firstLine="0"/>
              <w:jc w:val="center"/>
              <w:rPr>
                <w:szCs w:val="19"/>
              </w:rPr>
            </w:pPr>
            <w:r w:rsidRPr="003845A5">
              <w:rPr>
                <w:szCs w:val="19"/>
              </w:rPr>
              <w:t>BUCHNER</w:t>
            </w:r>
          </w:p>
        </w:tc>
        <w:tc>
          <w:tcPr>
            <w:tcW w:w="1982" w:type="dxa"/>
            <w:tcBorders>
              <w:top w:val="single" w:sz="4" w:space="0" w:color="000000"/>
              <w:left w:val="single" w:sz="4" w:space="0" w:color="000000"/>
              <w:bottom w:val="single" w:sz="4" w:space="0" w:color="000000"/>
              <w:right w:val="single" w:sz="4" w:space="0" w:color="000000"/>
            </w:tcBorders>
          </w:tcPr>
          <w:p w14:paraId="472AA2D6" w14:textId="6C110771" w:rsidR="00747C02" w:rsidRPr="003845A5" w:rsidRDefault="00BC0312" w:rsidP="00015007">
            <w:pPr>
              <w:spacing w:after="0" w:line="259" w:lineRule="auto"/>
              <w:ind w:left="74" w:right="0" w:firstLine="0"/>
              <w:jc w:val="center"/>
              <w:rPr>
                <w:szCs w:val="19"/>
              </w:rPr>
            </w:pPr>
            <w:r w:rsidRPr="00BC0312">
              <w:rPr>
                <w:szCs w:val="19"/>
              </w:rPr>
              <w:t>978-3-661-41000-5</w:t>
            </w:r>
          </w:p>
        </w:tc>
        <w:tc>
          <w:tcPr>
            <w:tcW w:w="1133" w:type="dxa"/>
            <w:tcBorders>
              <w:top w:val="single" w:sz="4" w:space="0" w:color="000000"/>
              <w:left w:val="single" w:sz="4" w:space="0" w:color="000000"/>
              <w:bottom w:val="single" w:sz="4" w:space="0" w:color="000000"/>
              <w:right w:val="single" w:sz="4" w:space="0" w:color="000000"/>
            </w:tcBorders>
          </w:tcPr>
          <w:p w14:paraId="49B5BD0A" w14:textId="13E5B049" w:rsidR="00747C02" w:rsidRPr="003845A5" w:rsidRDefault="000609E8" w:rsidP="00FF505A">
            <w:pPr>
              <w:spacing w:after="0" w:line="259" w:lineRule="auto"/>
              <w:ind w:left="0" w:right="52" w:firstLine="0"/>
              <w:jc w:val="center"/>
              <w:rPr>
                <w:szCs w:val="19"/>
              </w:rPr>
            </w:pPr>
            <w:r>
              <w:rPr>
                <w:szCs w:val="19"/>
              </w:rPr>
              <w:t>32,00</w:t>
            </w:r>
          </w:p>
        </w:tc>
        <w:tc>
          <w:tcPr>
            <w:tcW w:w="710" w:type="dxa"/>
            <w:tcBorders>
              <w:top w:val="single" w:sz="4" w:space="0" w:color="000000"/>
              <w:left w:val="single" w:sz="4" w:space="0" w:color="000000"/>
              <w:bottom w:val="single" w:sz="4" w:space="0" w:color="000000"/>
              <w:right w:val="single" w:sz="4" w:space="0" w:color="000000"/>
            </w:tcBorders>
          </w:tcPr>
          <w:p w14:paraId="5C22058B" w14:textId="26CC2940" w:rsidR="00747C02" w:rsidRPr="003845A5" w:rsidRDefault="00AF00A9" w:rsidP="000C6123">
            <w:pPr>
              <w:spacing w:after="0" w:line="259" w:lineRule="auto"/>
              <w:ind w:left="0" w:right="0" w:firstLine="0"/>
              <w:jc w:val="right"/>
              <w:rPr>
                <w:szCs w:val="19"/>
              </w:rPr>
            </w:pPr>
            <w:r>
              <w:rPr>
                <w:szCs w:val="19"/>
              </w:rPr>
              <w:t>*</w:t>
            </w:r>
          </w:p>
        </w:tc>
        <w:tc>
          <w:tcPr>
            <w:tcW w:w="1277" w:type="dxa"/>
            <w:tcBorders>
              <w:top w:val="single" w:sz="4" w:space="0" w:color="000000"/>
              <w:left w:val="single" w:sz="4" w:space="0" w:color="000000"/>
              <w:bottom w:val="single" w:sz="4" w:space="0" w:color="000000"/>
              <w:right w:val="single" w:sz="4" w:space="0" w:color="000000"/>
            </w:tcBorders>
          </w:tcPr>
          <w:p w14:paraId="203B8854" w14:textId="77777777" w:rsidR="00747C02" w:rsidRPr="003845A5" w:rsidRDefault="00747C02" w:rsidP="00FF505A">
            <w:pPr>
              <w:spacing w:after="0" w:line="259" w:lineRule="auto"/>
              <w:ind w:left="12" w:right="0" w:firstLine="0"/>
              <w:jc w:val="center"/>
              <w:rPr>
                <w:b/>
                <w:szCs w:val="19"/>
              </w:rPr>
            </w:pPr>
          </w:p>
        </w:tc>
        <w:tc>
          <w:tcPr>
            <w:tcW w:w="1133" w:type="dxa"/>
            <w:tcBorders>
              <w:top w:val="single" w:sz="4" w:space="0" w:color="000000"/>
              <w:left w:val="single" w:sz="4" w:space="0" w:color="000000"/>
              <w:bottom w:val="single" w:sz="4" w:space="0" w:color="000000"/>
              <w:right w:val="single" w:sz="4" w:space="0" w:color="000000"/>
            </w:tcBorders>
          </w:tcPr>
          <w:p w14:paraId="26E9C866" w14:textId="77777777" w:rsidR="00747C02" w:rsidRPr="003845A5" w:rsidRDefault="00747C02" w:rsidP="00FF505A">
            <w:pPr>
              <w:spacing w:after="0" w:line="259" w:lineRule="auto"/>
              <w:ind w:left="0" w:right="0" w:firstLine="0"/>
              <w:rPr>
                <w:szCs w:val="19"/>
              </w:rPr>
            </w:pPr>
          </w:p>
        </w:tc>
        <w:tc>
          <w:tcPr>
            <w:tcW w:w="2556" w:type="dxa"/>
            <w:tcBorders>
              <w:top w:val="single" w:sz="4" w:space="0" w:color="000000"/>
              <w:left w:val="single" w:sz="4" w:space="0" w:color="000000"/>
              <w:bottom w:val="single" w:sz="4" w:space="0" w:color="000000"/>
              <w:right w:val="single" w:sz="4" w:space="0" w:color="000000"/>
            </w:tcBorders>
          </w:tcPr>
          <w:p w14:paraId="71B9A846" w14:textId="77777777" w:rsidR="00747C02" w:rsidRPr="003845A5" w:rsidRDefault="00747C02" w:rsidP="00FF505A">
            <w:pPr>
              <w:spacing w:after="0" w:line="259" w:lineRule="auto"/>
              <w:ind w:left="0" w:right="0" w:firstLine="0"/>
              <w:rPr>
                <w:szCs w:val="19"/>
              </w:rPr>
            </w:pPr>
          </w:p>
        </w:tc>
      </w:tr>
      <w:tr w:rsidR="00747C02" w14:paraId="1ACDF8CE" w14:textId="77777777" w:rsidTr="000E4D34">
        <w:trPr>
          <w:trHeight w:val="231"/>
        </w:trPr>
        <w:tc>
          <w:tcPr>
            <w:tcW w:w="0" w:type="auto"/>
            <w:vMerge/>
            <w:tcBorders>
              <w:left w:val="single" w:sz="4" w:space="0" w:color="auto"/>
              <w:bottom w:val="single" w:sz="4" w:space="0" w:color="auto"/>
              <w:right w:val="single" w:sz="4" w:space="0" w:color="auto"/>
            </w:tcBorders>
          </w:tcPr>
          <w:p w14:paraId="06AD1582" w14:textId="77777777" w:rsidR="00747C02" w:rsidRPr="003845A5" w:rsidRDefault="00747C02" w:rsidP="00FF505A">
            <w:pPr>
              <w:spacing w:after="0" w:line="259" w:lineRule="auto"/>
              <w:ind w:left="0" w:right="0" w:firstLine="0"/>
              <w:rPr>
                <w:szCs w:val="19"/>
              </w:rPr>
            </w:pPr>
          </w:p>
        </w:tc>
        <w:tc>
          <w:tcPr>
            <w:tcW w:w="4259" w:type="dxa"/>
            <w:tcBorders>
              <w:top w:val="single" w:sz="4" w:space="0" w:color="000000"/>
              <w:left w:val="single" w:sz="4" w:space="0" w:color="auto"/>
              <w:bottom w:val="single" w:sz="4" w:space="0" w:color="000000"/>
              <w:right w:val="single" w:sz="4" w:space="0" w:color="000000"/>
            </w:tcBorders>
          </w:tcPr>
          <w:p w14:paraId="391EDB18" w14:textId="00690702" w:rsidR="00747C02" w:rsidRPr="003845A5" w:rsidRDefault="00BC0312" w:rsidP="00FF505A">
            <w:pPr>
              <w:spacing w:after="0" w:line="259" w:lineRule="auto"/>
              <w:ind w:left="120" w:right="0" w:firstLine="0"/>
              <w:rPr>
                <w:szCs w:val="19"/>
              </w:rPr>
            </w:pPr>
            <w:r>
              <w:rPr>
                <w:szCs w:val="19"/>
              </w:rPr>
              <w:t>Prima brevis Begleitbuch</w:t>
            </w:r>
          </w:p>
        </w:tc>
        <w:tc>
          <w:tcPr>
            <w:tcW w:w="1133" w:type="dxa"/>
            <w:tcBorders>
              <w:top w:val="single" w:sz="4" w:space="0" w:color="000000"/>
              <w:left w:val="single" w:sz="4" w:space="0" w:color="000000"/>
              <w:bottom w:val="single" w:sz="4" w:space="0" w:color="000000"/>
              <w:right w:val="single" w:sz="4" w:space="0" w:color="000000"/>
            </w:tcBorders>
          </w:tcPr>
          <w:p w14:paraId="6FC7EA67" w14:textId="59B1F9FC" w:rsidR="00747C02" w:rsidRPr="003845A5" w:rsidRDefault="00E12E69" w:rsidP="00015007">
            <w:pPr>
              <w:spacing w:after="0" w:line="259" w:lineRule="auto"/>
              <w:ind w:left="110" w:right="0" w:firstLine="0"/>
              <w:jc w:val="center"/>
              <w:rPr>
                <w:szCs w:val="19"/>
              </w:rPr>
            </w:pPr>
            <w:r w:rsidRPr="003845A5">
              <w:rPr>
                <w:szCs w:val="19"/>
              </w:rPr>
              <w:t>BUCHNER</w:t>
            </w:r>
          </w:p>
        </w:tc>
        <w:tc>
          <w:tcPr>
            <w:tcW w:w="1982" w:type="dxa"/>
            <w:tcBorders>
              <w:top w:val="single" w:sz="4" w:space="0" w:color="000000"/>
              <w:left w:val="single" w:sz="4" w:space="0" w:color="000000"/>
              <w:bottom w:val="single" w:sz="4" w:space="0" w:color="000000"/>
              <w:right w:val="single" w:sz="4" w:space="0" w:color="000000"/>
            </w:tcBorders>
          </w:tcPr>
          <w:p w14:paraId="63786495" w14:textId="03ED93D7" w:rsidR="00747C02" w:rsidRPr="003845A5" w:rsidRDefault="00FF505A" w:rsidP="00015007">
            <w:pPr>
              <w:spacing w:after="0" w:line="259" w:lineRule="auto"/>
              <w:ind w:left="74" w:right="0" w:firstLine="0"/>
              <w:jc w:val="center"/>
              <w:rPr>
                <w:szCs w:val="19"/>
              </w:rPr>
            </w:pPr>
            <w:r w:rsidRPr="00FF505A">
              <w:rPr>
                <w:szCs w:val="19"/>
              </w:rPr>
              <w:t>978-3-661-41001-2</w:t>
            </w:r>
          </w:p>
        </w:tc>
        <w:tc>
          <w:tcPr>
            <w:tcW w:w="1133" w:type="dxa"/>
            <w:tcBorders>
              <w:top w:val="single" w:sz="4" w:space="0" w:color="000000"/>
              <w:left w:val="single" w:sz="4" w:space="0" w:color="000000"/>
              <w:bottom w:val="single" w:sz="4" w:space="0" w:color="000000"/>
              <w:right w:val="single" w:sz="4" w:space="0" w:color="000000"/>
            </w:tcBorders>
          </w:tcPr>
          <w:p w14:paraId="1CB78903" w14:textId="0AA553E9" w:rsidR="00747C02" w:rsidRPr="003845A5" w:rsidRDefault="00E368E0" w:rsidP="00FF505A">
            <w:pPr>
              <w:spacing w:after="0" w:line="259" w:lineRule="auto"/>
              <w:ind w:left="0" w:right="52" w:firstLine="0"/>
              <w:jc w:val="center"/>
              <w:rPr>
                <w:szCs w:val="19"/>
              </w:rPr>
            </w:pPr>
            <w:r>
              <w:rPr>
                <w:szCs w:val="19"/>
              </w:rPr>
              <w:t>27,50</w:t>
            </w:r>
          </w:p>
        </w:tc>
        <w:tc>
          <w:tcPr>
            <w:tcW w:w="710" w:type="dxa"/>
            <w:tcBorders>
              <w:top w:val="single" w:sz="4" w:space="0" w:color="000000"/>
              <w:left w:val="single" w:sz="4" w:space="0" w:color="000000"/>
              <w:bottom w:val="single" w:sz="4" w:space="0" w:color="000000"/>
              <w:right w:val="single" w:sz="4" w:space="0" w:color="000000"/>
            </w:tcBorders>
          </w:tcPr>
          <w:p w14:paraId="48100C9C" w14:textId="01575618" w:rsidR="00747C02" w:rsidRPr="003845A5" w:rsidRDefault="00AF00A9" w:rsidP="000C6123">
            <w:pPr>
              <w:spacing w:after="0" w:line="259" w:lineRule="auto"/>
              <w:ind w:left="0" w:right="0" w:firstLine="0"/>
              <w:jc w:val="right"/>
              <w:rPr>
                <w:szCs w:val="19"/>
              </w:rPr>
            </w:pPr>
            <w:r>
              <w:rPr>
                <w:szCs w:val="19"/>
              </w:rPr>
              <w:t>*</w:t>
            </w:r>
          </w:p>
        </w:tc>
        <w:tc>
          <w:tcPr>
            <w:tcW w:w="1277" w:type="dxa"/>
            <w:tcBorders>
              <w:top w:val="single" w:sz="4" w:space="0" w:color="000000"/>
              <w:left w:val="single" w:sz="4" w:space="0" w:color="000000"/>
              <w:bottom w:val="single" w:sz="4" w:space="0" w:color="000000"/>
              <w:right w:val="single" w:sz="4" w:space="0" w:color="000000"/>
            </w:tcBorders>
          </w:tcPr>
          <w:p w14:paraId="2AC09251" w14:textId="77777777" w:rsidR="00747C02" w:rsidRPr="003845A5" w:rsidRDefault="00747C02" w:rsidP="00FF505A">
            <w:pPr>
              <w:spacing w:after="0" w:line="259" w:lineRule="auto"/>
              <w:ind w:left="12" w:right="0" w:firstLine="0"/>
              <w:jc w:val="center"/>
              <w:rPr>
                <w:b/>
                <w:szCs w:val="19"/>
              </w:rPr>
            </w:pPr>
          </w:p>
        </w:tc>
        <w:tc>
          <w:tcPr>
            <w:tcW w:w="1133" w:type="dxa"/>
            <w:tcBorders>
              <w:top w:val="single" w:sz="4" w:space="0" w:color="000000"/>
              <w:left w:val="single" w:sz="4" w:space="0" w:color="000000"/>
              <w:bottom w:val="single" w:sz="4" w:space="0" w:color="000000"/>
              <w:right w:val="single" w:sz="4" w:space="0" w:color="000000"/>
            </w:tcBorders>
          </w:tcPr>
          <w:p w14:paraId="38B9F881" w14:textId="77777777" w:rsidR="00747C02" w:rsidRPr="003845A5" w:rsidRDefault="00747C02" w:rsidP="00FF505A">
            <w:pPr>
              <w:spacing w:after="0" w:line="259" w:lineRule="auto"/>
              <w:ind w:left="0" w:right="0" w:firstLine="0"/>
              <w:rPr>
                <w:szCs w:val="19"/>
              </w:rPr>
            </w:pPr>
          </w:p>
        </w:tc>
        <w:tc>
          <w:tcPr>
            <w:tcW w:w="2556" w:type="dxa"/>
            <w:tcBorders>
              <w:top w:val="single" w:sz="4" w:space="0" w:color="000000"/>
              <w:left w:val="single" w:sz="4" w:space="0" w:color="000000"/>
              <w:bottom w:val="single" w:sz="4" w:space="0" w:color="000000"/>
              <w:right w:val="single" w:sz="4" w:space="0" w:color="000000"/>
            </w:tcBorders>
          </w:tcPr>
          <w:p w14:paraId="517F46DA" w14:textId="77777777" w:rsidR="00747C02" w:rsidRPr="003845A5" w:rsidRDefault="00747C02" w:rsidP="00FF505A">
            <w:pPr>
              <w:spacing w:after="0" w:line="259" w:lineRule="auto"/>
              <w:ind w:left="0" w:right="0" w:firstLine="0"/>
              <w:rPr>
                <w:szCs w:val="19"/>
              </w:rPr>
            </w:pPr>
          </w:p>
        </w:tc>
      </w:tr>
    </w:tbl>
    <w:p w14:paraId="3FE1B537" w14:textId="77777777" w:rsidR="005D322F" w:rsidRDefault="00C328A0" w:rsidP="00C328A0">
      <w:pPr>
        <w:spacing w:after="0" w:line="259" w:lineRule="auto"/>
        <w:ind w:left="0" w:right="0" w:firstLine="0"/>
      </w:pPr>
      <w:r>
        <w:rPr>
          <w:b/>
          <w:sz w:val="17"/>
          <w:u w:val="single" w:color="000000"/>
        </w:rPr>
        <w:t>Erläuterungen:</w:t>
      </w:r>
      <w:r>
        <w:rPr>
          <w:b/>
          <w:sz w:val="17"/>
        </w:rPr>
        <w:t xml:space="preserve">   </w:t>
      </w:r>
    </w:p>
    <w:p w14:paraId="50F1C5A3" w14:textId="1BB2011B" w:rsidR="005D322F" w:rsidRDefault="00C328A0" w:rsidP="00C328A0">
      <w:pPr>
        <w:tabs>
          <w:tab w:val="center" w:pos="11294"/>
        </w:tabs>
        <w:spacing w:after="0" w:line="259" w:lineRule="auto"/>
        <w:ind w:left="-15" w:right="0" w:firstLine="0"/>
      </w:pPr>
      <w:r>
        <w:rPr>
          <w:sz w:val="24"/>
        </w:rPr>
        <w:t>*</w:t>
      </w:r>
      <w:r>
        <w:rPr>
          <w:sz w:val="17"/>
        </w:rPr>
        <w:t xml:space="preserve">Kaufempfehlung auf Beschluss der Fachkonferenz §40 Thüringer Schulordnung </w:t>
      </w:r>
      <w:r>
        <w:rPr>
          <w:sz w:val="17"/>
        </w:rPr>
        <w:tab/>
      </w:r>
      <w:r>
        <w:rPr>
          <w:b/>
          <w:sz w:val="24"/>
        </w:rPr>
        <w:t xml:space="preserve">Rückgabetermin: </w:t>
      </w:r>
      <w:r w:rsidR="00DA605B">
        <w:rPr>
          <w:b/>
          <w:sz w:val="24"/>
        </w:rPr>
        <w:t>4.4.2025</w:t>
      </w:r>
    </w:p>
    <w:p w14:paraId="6637E311" w14:textId="4BAB9858" w:rsidR="005D322F" w:rsidRDefault="00AD047D" w:rsidP="00C328A0">
      <w:pPr>
        <w:spacing w:after="0" w:line="259" w:lineRule="auto"/>
        <w:ind w:left="0" w:right="0" w:firstLine="0"/>
      </w:pPr>
      <w:r>
        <w:rPr>
          <w:sz w:val="22"/>
        </w:rPr>
        <w:t xml:space="preserve">Biologie, </w:t>
      </w:r>
      <w:r w:rsidR="00C328A0">
        <w:rPr>
          <w:sz w:val="22"/>
        </w:rPr>
        <w:t>Musik, Astronomie, Sozialkunde</w:t>
      </w:r>
      <w:r w:rsidR="00724FD1">
        <w:rPr>
          <w:sz w:val="22"/>
        </w:rPr>
        <w:t>, Ethik</w:t>
      </w:r>
      <w:r w:rsidR="00C328A0">
        <w:rPr>
          <w:sz w:val="22"/>
        </w:rPr>
        <w:t xml:space="preserve"> und e</w:t>
      </w:r>
      <w:r w:rsidR="00724FD1">
        <w:rPr>
          <w:sz w:val="22"/>
        </w:rPr>
        <w:t>v.</w:t>
      </w:r>
      <w:r w:rsidR="00C328A0">
        <w:rPr>
          <w:sz w:val="22"/>
        </w:rPr>
        <w:t xml:space="preserve"> Religion: Verwendung von Klassensätzen </w:t>
      </w:r>
    </w:p>
    <w:p w14:paraId="090EEFC0" w14:textId="2511D315" w:rsidR="005D322F" w:rsidRDefault="00C328A0" w:rsidP="00CF2749">
      <w:pPr>
        <w:spacing w:after="0"/>
        <w:ind w:right="4591"/>
      </w:pPr>
      <w:r>
        <w:t xml:space="preserve">Sehr geehrte Eltern, in Vorbereitung des neuen Schuljahres erlauben wir uns, Ihnen </w:t>
      </w:r>
      <w:r w:rsidR="00CF2749">
        <w:t>e</w:t>
      </w:r>
      <w:r>
        <w:t xml:space="preserve">inige Hinweise zu geben: </w:t>
      </w:r>
    </w:p>
    <w:p w14:paraId="1D1053CC" w14:textId="1B1CAEF8" w:rsidR="005D322F" w:rsidRDefault="00C328A0" w:rsidP="00C328A0">
      <w:pPr>
        <w:numPr>
          <w:ilvl w:val="0"/>
          <w:numId w:val="1"/>
        </w:numPr>
        <w:spacing w:after="0"/>
        <w:ind w:right="0" w:hanging="360"/>
      </w:pPr>
      <w:r>
        <w:t>In Thüringen besteht Lernmittelfreiheit. D.h. Schulbücher können im Rahmen uns zur Verfügung stehender finanzieller Mittel als Leihgabe erworben werden. Kreuzen Sie in diesem Fall in der Spalte „</w:t>
      </w:r>
      <w:r>
        <w:rPr>
          <w:b/>
          <w:sz w:val="18"/>
        </w:rPr>
        <w:t>Ausleihe</w:t>
      </w:r>
      <w:r>
        <w:t xml:space="preserve">“ an. </w:t>
      </w:r>
    </w:p>
    <w:p w14:paraId="166B71AF" w14:textId="3671307E" w:rsidR="005D322F" w:rsidRDefault="00746128" w:rsidP="00C328A0">
      <w:pPr>
        <w:numPr>
          <w:ilvl w:val="0"/>
          <w:numId w:val="1"/>
        </w:numPr>
        <w:spacing w:after="0"/>
        <w:ind w:right="0" w:hanging="360"/>
      </w:pPr>
      <w:r w:rsidRPr="00853ACF">
        <w:rPr>
          <w:noProof/>
        </w:rPr>
        <w:drawing>
          <wp:anchor distT="0" distB="0" distL="114300" distR="114300" simplePos="0" relativeHeight="251658241" behindDoc="1" locked="0" layoutInCell="1" allowOverlap="1" wp14:anchorId="333EFDA9" wp14:editId="16E1267A">
            <wp:simplePos x="0" y="0"/>
            <wp:positionH relativeFrom="rightMargin">
              <wp:align>left</wp:align>
            </wp:positionH>
            <wp:positionV relativeFrom="paragraph">
              <wp:posOffset>4445</wp:posOffset>
            </wp:positionV>
            <wp:extent cx="513080" cy="523875"/>
            <wp:effectExtent l="0" t="0" r="1270" b="9525"/>
            <wp:wrapTight wrapText="bothSides">
              <wp:wrapPolygon edited="0">
                <wp:start x="0" y="0"/>
                <wp:lineTo x="0" y="21207"/>
                <wp:lineTo x="20851" y="21207"/>
                <wp:lineTo x="20851" y="0"/>
                <wp:lineTo x="0" y="0"/>
              </wp:wrapPolygon>
            </wp:wrapTight>
            <wp:docPr id="2014502387" name="Grafik 1" descr="Ein Bild, das Muster, Quadrat,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02387" name="Grafik 1" descr="Ein Bild, das Muster, Quadrat, Design, Kuns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080" cy="523875"/>
                    </a:xfrm>
                    <a:prstGeom prst="rect">
                      <a:avLst/>
                    </a:prstGeom>
                  </pic:spPr>
                </pic:pic>
              </a:graphicData>
            </a:graphic>
            <wp14:sizeRelH relativeFrom="margin">
              <wp14:pctWidth>0</wp14:pctWidth>
            </wp14:sizeRelH>
            <wp14:sizeRelV relativeFrom="margin">
              <wp14:pctHeight>0</wp14:pctHeight>
            </wp14:sizeRelV>
          </wp:anchor>
        </w:drawing>
      </w:r>
      <w:r w:rsidR="00C328A0">
        <w:t>Wünschen Sie jedoch den persönlichen Erwerb eines Schulbuches, kreuzen Sie bitte in der Spalte „</w:t>
      </w:r>
      <w:r w:rsidR="00C328A0">
        <w:rPr>
          <w:b/>
          <w:sz w:val="18"/>
        </w:rPr>
        <w:t xml:space="preserve">Kauf“ </w:t>
      </w:r>
      <w:r w:rsidR="00C328A0">
        <w:t xml:space="preserve">an. </w:t>
      </w:r>
      <w:r w:rsidR="00C328A0">
        <w:rPr>
          <w:sz w:val="18"/>
          <w:u w:val="single" w:color="000000"/>
        </w:rPr>
        <w:t>Vergessen Sie nicht, sich Titel und Bestellnummer für die zu</w:t>
      </w:r>
      <w:r w:rsidR="00C328A0">
        <w:rPr>
          <w:sz w:val="18"/>
        </w:rPr>
        <w:t xml:space="preserve"> </w:t>
      </w:r>
      <w:r w:rsidR="00C328A0">
        <w:rPr>
          <w:sz w:val="18"/>
          <w:u w:val="single" w:color="000000"/>
        </w:rPr>
        <w:t>kaufenden Bücher zu notieren</w:t>
      </w:r>
      <w:r w:rsidR="00C328A0">
        <w:t xml:space="preserve"> oder fertigen Sie sich für Ihre Bestellung am besten eine Kopie des Bücherzettels an. </w:t>
      </w:r>
    </w:p>
    <w:p w14:paraId="32F4FF5F" w14:textId="0E6D0707" w:rsidR="005D322F" w:rsidRDefault="00C328A0" w:rsidP="00C328A0">
      <w:pPr>
        <w:numPr>
          <w:ilvl w:val="0"/>
          <w:numId w:val="1"/>
        </w:numPr>
        <w:spacing w:after="0"/>
        <w:ind w:right="0" w:hanging="360"/>
      </w:pPr>
      <w:r>
        <w:t>Sollte das eine oder andere Buch schon in Ihrem Besitz, also vorhanden sein, prüfen Sie bitte die Übereinstimmung mit der ISBN-Nummer und kreuzen Sie die Spalte „</w:t>
      </w:r>
      <w:r>
        <w:rPr>
          <w:b/>
          <w:sz w:val="18"/>
        </w:rPr>
        <w:t>Vorhanden</w:t>
      </w:r>
      <w:r>
        <w:t xml:space="preserve">“ an. </w:t>
      </w:r>
    </w:p>
    <w:p w14:paraId="7BF5AD36" w14:textId="42AADC2A" w:rsidR="005D322F" w:rsidRDefault="00C328A0" w:rsidP="00C328A0">
      <w:pPr>
        <w:numPr>
          <w:ilvl w:val="0"/>
          <w:numId w:val="1"/>
        </w:numPr>
        <w:spacing w:after="0" w:line="259" w:lineRule="auto"/>
        <w:ind w:right="0" w:hanging="360"/>
      </w:pPr>
      <w:r>
        <w:rPr>
          <w:b/>
          <w:i/>
          <w:sz w:val="18"/>
        </w:rPr>
        <w:t xml:space="preserve">Arbeitshefte und Verbrauchsmaterialien </w:t>
      </w:r>
      <w:r>
        <w:rPr>
          <w:b/>
          <w:sz w:val="18"/>
        </w:rPr>
        <w:t xml:space="preserve">müssen grundsätzlich gekauft werden </w:t>
      </w:r>
      <w:r w:rsidR="00D85287">
        <w:rPr>
          <w:b/>
        </w:rPr>
        <w:t xml:space="preserve">(siehe QR-Code oder </w:t>
      </w:r>
      <w:r w:rsidR="00FC7A21" w:rsidRPr="00853ACF">
        <w:rPr>
          <w:b/>
        </w:rPr>
        <w:t>http://www.von-buelow-gymnasium.de/formulare</w:t>
      </w:r>
      <w:r>
        <w:rPr>
          <w:b/>
          <w:sz w:val="18"/>
        </w:rPr>
        <w:t>)</w:t>
      </w:r>
      <w:r>
        <w:t>.</w:t>
      </w:r>
      <w:r>
        <w:rPr>
          <w:b/>
          <w:i/>
          <w:sz w:val="18"/>
        </w:rPr>
        <w:t xml:space="preserve"> </w:t>
      </w:r>
    </w:p>
    <w:p w14:paraId="1B02D852" w14:textId="77777777" w:rsidR="005D322F" w:rsidRPr="00C328A0" w:rsidRDefault="00C328A0" w:rsidP="00C328A0">
      <w:pPr>
        <w:numPr>
          <w:ilvl w:val="0"/>
          <w:numId w:val="1"/>
        </w:numPr>
        <w:spacing w:after="0"/>
        <w:ind w:right="0" w:hanging="360"/>
      </w:pPr>
      <w:r>
        <w:rPr>
          <w:i/>
          <w:sz w:val="18"/>
        </w:rPr>
        <w:t xml:space="preserve">Leihexemplare </w:t>
      </w:r>
      <w:r>
        <w:t xml:space="preserve">sind am Schuljahresende wieder abzugeben, sofern sie nicht für mehrere Jahre gültig sind. Dabei ist auf </w:t>
      </w:r>
      <w:r>
        <w:rPr>
          <w:sz w:val="18"/>
          <w:u w:val="single" w:color="000000"/>
        </w:rPr>
        <w:t>äußerst pflegliche Behandlung</w:t>
      </w:r>
      <w:r>
        <w:t xml:space="preserve"> zu achten. Die ausgeliehenen Lernmittel haben i.d.R. eine mindestens dreijährige Verwendungsdauer, die von der Häufigkeit des Gebrauchs und von der Haltbarkeit des Einbandes abhängt. Bei Verlust oder Beschädigung eines Leihexemplars ist Ersatz zu leisten.</w:t>
      </w:r>
      <w:r>
        <w:rPr>
          <w:i/>
          <w:sz w:val="18"/>
        </w:rPr>
        <w:t xml:space="preserve"> </w:t>
      </w:r>
    </w:p>
    <w:p w14:paraId="57318440" w14:textId="77777777" w:rsidR="00C328A0" w:rsidRDefault="00C328A0" w:rsidP="00C328A0">
      <w:pPr>
        <w:spacing w:after="0"/>
        <w:ind w:left="705" w:right="0" w:firstLine="0"/>
      </w:pPr>
    </w:p>
    <w:p w14:paraId="21AB6983" w14:textId="77777777" w:rsidR="005D322F" w:rsidRDefault="00C328A0" w:rsidP="00C328A0">
      <w:pPr>
        <w:spacing w:after="0"/>
        <w:ind w:right="0"/>
      </w:pPr>
      <w:r>
        <w:t xml:space="preserve">Mit freundlichen Grüßen </w:t>
      </w:r>
    </w:p>
    <w:p w14:paraId="47FB8D66" w14:textId="14CF1D63" w:rsidR="005D322F" w:rsidRDefault="000E4D34" w:rsidP="00C328A0">
      <w:pPr>
        <w:tabs>
          <w:tab w:val="center" w:pos="6240"/>
        </w:tabs>
        <w:spacing w:after="0"/>
        <w:ind w:left="0" w:right="0" w:firstLine="0"/>
      </w:pPr>
      <w:r>
        <w:rPr>
          <w:noProof/>
          <w:sz w:val="22"/>
        </w:rPr>
        <mc:AlternateContent>
          <mc:Choice Requires="wpg">
            <w:drawing>
              <wp:anchor distT="0" distB="0" distL="114300" distR="114300" simplePos="0" relativeHeight="251658240" behindDoc="0" locked="0" layoutInCell="1" allowOverlap="1" wp14:anchorId="0E0BA904" wp14:editId="3BBB46D6">
                <wp:simplePos x="0" y="0"/>
                <wp:positionH relativeFrom="page">
                  <wp:posOffset>7658519</wp:posOffset>
                </wp:positionH>
                <wp:positionV relativeFrom="page">
                  <wp:posOffset>6429898</wp:posOffset>
                </wp:positionV>
                <wp:extent cx="1981200" cy="18415"/>
                <wp:effectExtent l="0" t="0" r="0" b="0"/>
                <wp:wrapSquare wrapText="bothSides"/>
                <wp:docPr id="7422" name="Group 7422"/>
                <wp:cNvGraphicFramePr/>
                <a:graphic xmlns:a="http://schemas.openxmlformats.org/drawingml/2006/main">
                  <a:graphicData uri="http://schemas.microsoft.com/office/word/2010/wordprocessingGroup">
                    <wpg:wgp>
                      <wpg:cNvGrpSpPr/>
                      <wpg:grpSpPr>
                        <a:xfrm>
                          <a:off x="0" y="0"/>
                          <a:ext cx="1981200" cy="18415"/>
                          <a:chOff x="0" y="0"/>
                          <a:chExt cx="1981200" cy="18415"/>
                        </a:xfrm>
                      </wpg:grpSpPr>
                      <wps:wsp>
                        <wps:cNvPr id="929" name="Shape 929"/>
                        <wps:cNvSpPr/>
                        <wps:spPr>
                          <a:xfrm>
                            <a:off x="0" y="0"/>
                            <a:ext cx="1981200" cy="0"/>
                          </a:xfrm>
                          <a:custGeom>
                            <a:avLst/>
                            <a:gdLst/>
                            <a:ahLst/>
                            <a:cxnLst/>
                            <a:rect l="0" t="0" r="0" b="0"/>
                            <a:pathLst>
                              <a:path w="1981200">
                                <a:moveTo>
                                  <a:pt x="0" y="0"/>
                                </a:moveTo>
                                <a:lnTo>
                                  <a:pt x="1981200" y="0"/>
                                </a:lnTo>
                              </a:path>
                            </a:pathLst>
                          </a:custGeom>
                          <a:ln w="18415" cap="flat">
                            <a:custDash>
                              <a:ds d="145000" sp="14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C151D8" id="Group 7422" o:spid="_x0000_s1026" style="position:absolute;margin-left:603.05pt;margin-top:506.3pt;width:156pt;height:1.45pt;z-index:251658240;mso-position-horizontal-relative:page;mso-position-vertical-relative:page" coordsize="198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">
                <v:shape id="Shape 929" o:spid="_x0000_s1027" style="position:absolute;width:19812;height:0;visibility:visible;mso-wrap-style:square;v-text-anchor:top" coordsize="19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" path="m,l1981200,e" filled="f" strokeweight="1.45pt">
                  <v:path arrowok="t" textboxrect="0,0,1981200,0"/>
                </v:shape>
                <w10:wrap type="square" anchorx="page" anchory="page"/>
              </v:group>
            </w:pict>
          </mc:Fallback>
        </mc:AlternateContent>
      </w:r>
      <w:r w:rsidR="00C328A0">
        <w:t xml:space="preserve">gez. Frau Rögner-Beckert </w:t>
      </w:r>
      <w:r w:rsidR="00C328A0">
        <w:tab/>
        <w:t xml:space="preserve">gez. Frau </w:t>
      </w:r>
      <w:r w:rsidR="008B145F">
        <w:t>Koch</w:t>
      </w:r>
    </w:p>
    <w:p w14:paraId="186C4E7C" w14:textId="77777777" w:rsidR="005D322F" w:rsidRDefault="00C328A0" w:rsidP="00C328A0">
      <w:pPr>
        <w:tabs>
          <w:tab w:val="center" w:pos="785"/>
          <w:tab w:val="center" w:pos="6438"/>
          <w:tab w:val="center" w:pos="12344"/>
        </w:tabs>
        <w:spacing w:after="0" w:line="259" w:lineRule="auto"/>
        <w:ind w:left="0" w:right="0" w:firstLine="0"/>
      </w:pPr>
      <w:r>
        <w:rPr>
          <w:sz w:val="22"/>
        </w:rPr>
        <w:tab/>
      </w:r>
      <w:r>
        <w:rPr>
          <w:sz w:val="17"/>
        </w:rPr>
        <w:t xml:space="preserve">Schulleiterin </w:t>
      </w:r>
      <w:r>
        <w:rPr>
          <w:sz w:val="17"/>
        </w:rPr>
        <w:tab/>
        <w:t xml:space="preserve">Verantwortliche für Schulbücher </w:t>
      </w:r>
      <w:r>
        <w:rPr>
          <w:sz w:val="17"/>
        </w:rPr>
        <w:tab/>
        <w:t>Datum, Unterschrift der Eltern</w:t>
      </w:r>
      <w:r>
        <w:rPr>
          <w:rFonts w:ascii="Times New Roman" w:eastAsia="Times New Roman" w:hAnsi="Times New Roman" w:cs="Times New Roman"/>
          <w:sz w:val="22"/>
        </w:rPr>
        <w:t xml:space="preserve"> </w:t>
      </w:r>
    </w:p>
    <w:sectPr w:rsidR="005D322F" w:rsidSect="00C328A0">
      <w:pgSz w:w="16838" w:h="11909" w:orient="landscape"/>
      <w:pgMar w:top="284" w:right="1463" w:bottom="284" w:left="11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745BE"/>
    <w:multiLevelType w:val="hybridMultilevel"/>
    <w:tmpl w:val="BBD0BD94"/>
    <w:lvl w:ilvl="0" w:tplc="527007DC">
      <w:start w:val="1"/>
      <w:numFmt w:val="decimal"/>
      <w:lvlText w:val="%1."/>
      <w:lvlJc w:val="left"/>
      <w:pPr>
        <w:ind w:left="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8CE03B8">
      <w:start w:val="1"/>
      <w:numFmt w:val="lowerLetter"/>
      <w:lvlText w:val="%2"/>
      <w:lvlJc w:val="left"/>
      <w:pPr>
        <w:ind w:left="14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3E4F64A">
      <w:start w:val="1"/>
      <w:numFmt w:val="lowerRoman"/>
      <w:lvlText w:val="%3"/>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B84ADC6">
      <w:start w:val="1"/>
      <w:numFmt w:val="decimal"/>
      <w:lvlText w:val="%4"/>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7468B70">
      <w:start w:val="1"/>
      <w:numFmt w:val="lowerLetter"/>
      <w:lvlText w:val="%5"/>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8D0B36A">
      <w:start w:val="1"/>
      <w:numFmt w:val="lowerRoman"/>
      <w:lvlText w:val="%6"/>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AB0BC70">
      <w:start w:val="1"/>
      <w:numFmt w:val="decimal"/>
      <w:lvlText w:val="%7"/>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C3CE468">
      <w:start w:val="1"/>
      <w:numFmt w:val="lowerLetter"/>
      <w:lvlText w:val="%8"/>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38696D6">
      <w:start w:val="1"/>
      <w:numFmt w:val="lowerRoman"/>
      <w:lvlText w:val="%9"/>
      <w:lvlJc w:val="left"/>
      <w:pPr>
        <w:ind w:left="64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46030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2F"/>
    <w:rsid w:val="0001411E"/>
    <w:rsid w:val="00015007"/>
    <w:rsid w:val="000609E8"/>
    <w:rsid w:val="000619DA"/>
    <w:rsid w:val="000A7C7C"/>
    <w:rsid w:val="000B1E76"/>
    <w:rsid w:val="000C6123"/>
    <w:rsid w:val="000D13F5"/>
    <w:rsid w:val="000D42DE"/>
    <w:rsid w:val="000E2361"/>
    <w:rsid w:val="000E4D34"/>
    <w:rsid w:val="00106300"/>
    <w:rsid w:val="00150307"/>
    <w:rsid w:val="00157B1B"/>
    <w:rsid w:val="001A7624"/>
    <w:rsid w:val="001F475E"/>
    <w:rsid w:val="0020309D"/>
    <w:rsid w:val="00226DBD"/>
    <w:rsid w:val="002337EE"/>
    <w:rsid w:val="00281D29"/>
    <w:rsid w:val="002942A0"/>
    <w:rsid w:val="002B0161"/>
    <w:rsid w:val="002C1DAF"/>
    <w:rsid w:val="00383798"/>
    <w:rsid w:val="003845A5"/>
    <w:rsid w:val="003A425F"/>
    <w:rsid w:val="003A462F"/>
    <w:rsid w:val="003C3536"/>
    <w:rsid w:val="003C70D8"/>
    <w:rsid w:val="00432A5B"/>
    <w:rsid w:val="00443A74"/>
    <w:rsid w:val="00490B82"/>
    <w:rsid w:val="004B43FB"/>
    <w:rsid w:val="004C7FD8"/>
    <w:rsid w:val="00503D93"/>
    <w:rsid w:val="00541166"/>
    <w:rsid w:val="0054297A"/>
    <w:rsid w:val="00577F32"/>
    <w:rsid w:val="005D322F"/>
    <w:rsid w:val="00631C35"/>
    <w:rsid w:val="00724FD1"/>
    <w:rsid w:val="00746128"/>
    <w:rsid w:val="00746535"/>
    <w:rsid w:val="00747C02"/>
    <w:rsid w:val="00771455"/>
    <w:rsid w:val="007A035F"/>
    <w:rsid w:val="007F2451"/>
    <w:rsid w:val="007F72AB"/>
    <w:rsid w:val="0081034A"/>
    <w:rsid w:val="008411E1"/>
    <w:rsid w:val="00894B78"/>
    <w:rsid w:val="008B145F"/>
    <w:rsid w:val="008E4302"/>
    <w:rsid w:val="00984E13"/>
    <w:rsid w:val="00986B99"/>
    <w:rsid w:val="00A179B2"/>
    <w:rsid w:val="00A50F4F"/>
    <w:rsid w:val="00A90934"/>
    <w:rsid w:val="00AC3C10"/>
    <w:rsid w:val="00AD047D"/>
    <w:rsid w:val="00AF00A9"/>
    <w:rsid w:val="00AF0EED"/>
    <w:rsid w:val="00B10BB6"/>
    <w:rsid w:val="00B657FC"/>
    <w:rsid w:val="00B76682"/>
    <w:rsid w:val="00BC0312"/>
    <w:rsid w:val="00BF4244"/>
    <w:rsid w:val="00C324B0"/>
    <w:rsid w:val="00C328A0"/>
    <w:rsid w:val="00C541A6"/>
    <w:rsid w:val="00C70E7E"/>
    <w:rsid w:val="00C977F2"/>
    <w:rsid w:val="00CA13CD"/>
    <w:rsid w:val="00CC7131"/>
    <w:rsid w:val="00CE4D51"/>
    <w:rsid w:val="00CF2749"/>
    <w:rsid w:val="00D06339"/>
    <w:rsid w:val="00D17349"/>
    <w:rsid w:val="00D46F36"/>
    <w:rsid w:val="00D75848"/>
    <w:rsid w:val="00D85287"/>
    <w:rsid w:val="00D87672"/>
    <w:rsid w:val="00DA605B"/>
    <w:rsid w:val="00DE2F4A"/>
    <w:rsid w:val="00DE3721"/>
    <w:rsid w:val="00DF4C59"/>
    <w:rsid w:val="00E11D35"/>
    <w:rsid w:val="00E12E69"/>
    <w:rsid w:val="00E368E0"/>
    <w:rsid w:val="00E74A5A"/>
    <w:rsid w:val="00EC0019"/>
    <w:rsid w:val="00F204CD"/>
    <w:rsid w:val="00F54727"/>
    <w:rsid w:val="00FB2623"/>
    <w:rsid w:val="00FC7A21"/>
    <w:rsid w:val="00FF505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78FD"/>
  <w15:docId w15:val="{7076FB2F-1967-4D1E-A713-3D564BD9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3" w:line="229" w:lineRule="auto"/>
      <w:ind w:left="10" w:right="7677" w:hanging="10"/>
    </w:pPr>
    <w:rPr>
      <w:rFonts w:ascii="Calibri" w:eastAsia="Calibri" w:hAnsi="Calibri" w:cs="Calibri"/>
      <w:color w:val="000000"/>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cp:lastModifiedBy>Christian Koch</cp:lastModifiedBy>
  <cp:revision>69</cp:revision>
  <dcterms:created xsi:type="dcterms:W3CDTF">2021-04-09T21:52:00Z</dcterms:created>
  <dcterms:modified xsi:type="dcterms:W3CDTF">2025-03-03T15:45:00Z</dcterms:modified>
</cp:coreProperties>
</file>